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364B" w:rsidRDefault="005E364B">
      <w:pPr>
        <w:spacing w:after="0" w:line="408" w:lineRule="auto"/>
        <w:ind w:left="120"/>
        <w:jc w:val="center"/>
        <w:rPr>
          <w:rFonts w:ascii="Times New Roman" w:hAnsi="Times New Roman" w:cs="Times New Roman"/>
          <w:b/>
          <w:color w:val="000000"/>
          <w:sz w:val="24"/>
          <w:szCs w:val="24"/>
          <w:lang w:val="ru-RU"/>
        </w:rPr>
      </w:pPr>
      <w:bookmarkStart w:id="0" w:name="block-8681200"/>
      <w:r w:rsidRPr="005E364B">
        <w:rPr>
          <w:rFonts w:ascii="Times New Roman" w:hAnsi="Times New Roman" w:cs="Times New Roman"/>
          <w:b/>
          <w:noProof/>
          <w:color w:val="000000"/>
          <w:sz w:val="24"/>
          <w:szCs w:val="24"/>
          <w:lang w:val="ru-RU" w:eastAsia="ru-RU"/>
        </w:rPr>
        <w:drawing>
          <wp:inline distT="0" distB="0" distL="0" distR="0">
            <wp:extent cx="5940425" cy="84005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5E364B" w:rsidRDefault="005E364B">
      <w:pPr>
        <w:spacing w:after="0" w:line="264" w:lineRule="auto"/>
        <w:ind w:left="120"/>
        <w:jc w:val="both"/>
        <w:rPr>
          <w:rFonts w:ascii="Times New Roman" w:hAnsi="Times New Roman" w:cs="Times New Roman"/>
          <w:b/>
          <w:color w:val="000000"/>
          <w:sz w:val="24"/>
          <w:szCs w:val="24"/>
          <w:lang w:val="ru-RU"/>
        </w:rPr>
      </w:pPr>
      <w:bookmarkStart w:id="1" w:name="block-8681201"/>
      <w:bookmarkEnd w:id="0"/>
    </w:p>
    <w:p w:rsidR="005E364B" w:rsidRDefault="005E364B">
      <w:pPr>
        <w:spacing w:after="0" w:line="264" w:lineRule="auto"/>
        <w:ind w:left="120"/>
        <w:jc w:val="both"/>
        <w:rPr>
          <w:rFonts w:ascii="Times New Roman" w:hAnsi="Times New Roman" w:cs="Times New Roman"/>
          <w:b/>
          <w:color w:val="000000"/>
          <w:sz w:val="24"/>
          <w:szCs w:val="24"/>
          <w:lang w:val="ru-RU"/>
        </w:rPr>
      </w:pPr>
    </w:p>
    <w:p w:rsidR="005E364B" w:rsidRDefault="005E364B">
      <w:pPr>
        <w:spacing w:after="0" w:line="264" w:lineRule="auto"/>
        <w:ind w:left="120"/>
        <w:jc w:val="both"/>
        <w:rPr>
          <w:rFonts w:ascii="Times New Roman" w:hAnsi="Times New Roman" w:cs="Times New Roman"/>
          <w:b/>
          <w:color w:val="000000"/>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ПОЯСНИТЕЛЬНАЯ ЗАПИСКА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6C7A6E">
        <w:rPr>
          <w:rFonts w:ascii="Times New Roman" w:hAnsi="Times New Roman" w:cs="Times New Roman"/>
          <w:color w:val="333333"/>
          <w:sz w:val="24"/>
          <w:szCs w:val="24"/>
          <w:lang w:val="ru-RU"/>
        </w:rPr>
        <w:t xml:space="preserve">рабочей </w:t>
      </w:r>
      <w:r w:rsidRPr="006C7A6E">
        <w:rPr>
          <w:rFonts w:ascii="Times New Roman" w:hAnsi="Times New Roman" w:cs="Times New Roman"/>
          <w:color w:val="000000"/>
          <w:sz w:val="24"/>
          <w:szCs w:val="24"/>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ОБЩАЯ ХАРАКТЕРИСТИКА </w:t>
      </w:r>
      <w:r w:rsidRPr="006C7A6E">
        <w:rPr>
          <w:rFonts w:ascii="Times New Roman" w:hAnsi="Times New Roman" w:cs="Times New Roman"/>
          <w:b/>
          <w:color w:val="333333"/>
          <w:sz w:val="24"/>
          <w:szCs w:val="24"/>
          <w:lang w:val="ru-RU"/>
        </w:rPr>
        <w:t>УЧЕБНОГО ПРЕДМЕТА «ЛИТЕРАТУРА»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ЦЕЛИ ИЗУЧЕНИЯ </w:t>
      </w:r>
      <w:r w:rsidRPr="006C7A6E">
        <w:rPr>
          <w:rFonts w:ascii="Times New Roman" w:hAnsi="Times New Roman" w:cs="Times New Roman"/>
          <w:b/>
          <w:color w:val="333333"/>
          <w:sz w:val="24"/>
          <w:szCs w:val="24"/>
          <w:lang w:val="ru-RU"/>
        </w:rPr>
        <w:t>УЧЕБНОГО ПРЕДМЕТА «ЛИТЕРАТУРА»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МЕСТО УЧЕБНОГО ПРЕДМЕТА «ЛИТЕРАТУРА» В УЧЕБНОМ ПЛАНЕ</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0257A8" w:rsidRPr="006C7A6E" w:rsidRDefault="000257A8">
      <w:pPr>
        <w:rPr>
          <w:rFonts w:ascii="Times New Roman" w:hAnsi="Times New Roman" w:cs="Times New Roman"/>
          <w:sz w:val="24"/>
          <w:szCs w:val="24"/>
          <w:lang w:val="ru-RU"/>
        </w:rPr>
        <w:sectPr w:rsidR="000257A8" w:rsidRPr="006C7A6E">
          <w:pgSz w:w="11906" w:h="16383"/>
          <w:pgMar w:top="1134" w:right="850" w:bottom="1134" w:left="1701" w:header="720" w:footer="720" w:gutter="0"/>
          <w:cols w:space="720"/>
        </w:sectPr>
      </w:pPr>
    </w:p>
    <w:p w:rsidR="000257A8" w:rsidRPr="006C7A6E" w:rsidRDefault="00701EEB">
      <w:pPr>
        <w:spacing w:after="0" w:line="264" w:lineRule="auto"/>
        <w:ind w:left="120"/>
        <w:jc w:val="both"/>
        <w:rPr>
          <w:rFonts w:ascii="Times New Roman" w:hAnsi="Times New Roman" w:cs="Times New Roman"/>
          <w:sz w:val="24"/>
          <w:szCs w:val="24"/>
          <w:lang w:val="ru-RU"/>
        </w:rPr>
      </w:pPr>
      <w:bookmarkStart w:id="2" w:name="block-8681202"/>
      <w:bookmarkEnd w:id="1"/>
      <w:r w:rsidRPr="006C7A6E">
        <w:rPr>
          <w:rFonts w:ascii="Times New Roman" w:hAnsi="Times New Roman" w:cs="Times New Roman"/>
          <w:b/>
          <w:color w:val="000000"/>
          <w:sz w:val="24"/>
          <w:szCs w:val="24"/>
          <w:lang w:val="ru-RU"/>
        </w:rPr>
        <w:lastRenderedPageBreak/>
        <w:t>СОДЕРЖАНИЕ УЧЕБНОГО ПРЕДМЕТА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5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Мифология.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Мифы народов России и мира.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Фольклор. </w:t>
      </w:r>
      <w:r w:rsidRPr="006C7A6E">
        <w:rPr>
          <w:rFonts w:ascii="Times New Roman" w:hAnsi="Times New Roman" w:cs="Times New Roman"/>
          <w:color w:val="000000"/>
          <w:sz w:val="24"/>
          <w:szCs w:val="24"/>
          <w:lang w:val="ru-RU"/>
        </w:rPr>
        <w:t xml:space="preserve">Малые жанры: пословицы, поговорки, загадки. Сказки народов России и народов мира </w:t>
      </w:r>
      <w:proofErr w:type="gramStart"/>
      <w:r w:rsidRPr="006C7A6E">
        <w:rPr>
          <w:rFonts w:ascii="Times New Roman" w:hAnsi="Times New Roman" w:cs="Times New Roman"/>
          <w:color w:val="000000"/>
          <w:sz w:val="24"/>
          <w:szCs w:val="24"/>
          <w:lang w:val="ru-RU"/>
        </w:rPr>
        <w:t>‌</w:t>
      </w:r>
      <w:bookmarkStart w:id="3" w:name="8038850c-b985-4899-8396-05ec2b5ebddc"/>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трёх).</w:t>
      </w:r>
      <w:bookmarkEnd w:id="3"/>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И. А. Крылов. </w:t>
      </w:r>
      <w:r w:rsidRPr="006C7A6E">
        <w:rPr>
          <w:rFonts w:ascii="Times New Roman" w:hAnsi="Times New Roman" w:cs="Times New Roman"/>
          <w:color w:val="000000"/>
          <w:sz w:val="24"/>
          <w:szCs w:val="24"/>
          <w:lang w:val="ru-RU"/>
        </w:rPr>
        <w:t xml:space="preserve">Басни </w:t>
      </w:r>
      <w:proofErr w:type="gramStart"/>
      <w:r w:rsidRPr="006C7A6E">
        <w:rPr>
          <w:rFonts w:ascii="Times New Roman" w:hAnsi="Times New Roman" w:cs="Times New Roman"/>
          <w:color w:val="000000"/>
          <w:sz w:val="24"/>
          <w:szCs w:val="24"/>
          <w:lang w:val="ru-RU"/>
        </w:rPr>
        <w:t>‌</w:t>
      </w:r>
      <w:bookmarkStart w:id="4" w:name="f1cdb435-b3ac-4333-9983-9795e004a0c2"/>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три по выбору). Например, «Волк на псарне», «Листы и Корни», «Свинья под Дубом», «Квартет», «Осёл и Соловей», «Ворона и Лисица</w:t>
      </w:r>
      <w:proofErr w:type="gramStart"/>
      <w:r w:rsidRPr="006C7A6E">
        <w:rPr>
          <w:rFonts w:ascii="Times New Roman" w:hAnsi="Times New Roman" w:cs="Times New Roman"/>
          <w:color w:val="000000"/>
          <w:sz w:val="24"/>
          <w:szCs w:val="24"/>
          <w:lang w:val="ru-RU"/>
        </w:rPr>
        <w:t>».</w:t>
      </w:r>
      <w:bookmarkEnd w:id="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С. Пушкин.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5" w:name="b8731a29-438b-4b6a-a37d-ff778ded575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трёх). «Зимнее утро», «Зимний вечер», «Няне» и др.</w:t>
      </w:r>
      <w:bookmarkEnd w:id="5"/>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 xml:space="preserve">«Сказка о мёртвой царевне и о семи богатырях».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Ю. Лермонтов.</w:t>
      </w:r>
      <w:r w:rsidRPr="006C7A6E">
        <w:rPr>
          <w:rFonts w:ascii="Times New Roman" w:hAnsi="Times New Roman" w:cs="Times New Roman"/>
          <w:color w:val="000000"/>
          <w:sz w:val="24"/>
          <w:szCs w:val="24"/>
          <w:lang w:val="ru-RU"/>
        </w:rPr>
        <w:t xml:space="preserve"> Стихотворение «Бородино».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Н. В. Гоголь.</w:t>
      </w:r>
      <w:r w:rsidRPr="006C7A6E">
        <w:rPr>
          <w:rFonts w:ascii="Times New Roman" w:hAnsi="Times New Roman" w:cs="Times New Roman"/>
          <w:color w:val="000000"/>
          <w:sz w:val="24"/>
          <w:szCs w:val="24"/>
          <w:lang w:val="ru-RU"/>
        </w:rPr>
        <w:t xml:space="preserve"> Повесть «Ночь перед Рождеством» из сборника «Вечера на хуторе близ Диканьки».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И. С. Тургенев.</w:t>
      </w:r>
      <w:r w:rsidRPr="006C7A6E">
        <w:rPr>
          <w:rFonts w:ascii="Times New Roman" w:hAnsi="Times New Roman" w:cs="Times New Roman"/>
          <w:color w:val="000000"/>
          <w:sz w:val="24"/>
          <w:szCs w:val="24"/>
          <w:lang w:val="ru-RU"/>
        </w:rPr>
        <w:t xml:space="preserve"> Рассказ «Муму».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Н. А. Некрасов.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6" w:name="1d4fde75-5a86-4cea-90d5-aae01314b83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«Крестьянские дети», «Школьник» и др.</w:t>
      </w:r>
      <w:bookmarkEnd w:id="6"/>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 xml:space="preserve">Поэма «Мороз, Красный нос» (фрагмент).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Л. Н. Толстой.</w:t>
      </w:r>
      <w:r w:rsidRPr="006C7A6E">
        <w:rPr>
          <w:rFonts w:ascii="Times New Roman" w:hAnsi="Times New Roman" w:cs="Times New Roman"/>
          <w:color w:val="000000"/>
          <w:sz w:val="24"/>
          <w:szCs w:val="24"/>
          <w:lang w:val="ru-RU"/>
        </w:rPr>
        <w:t xml:space="preserve"> Рассказ «Кавказский пленник».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–ХХ веков.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Стихотворения отечественных поэтов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–ХХ веков о родной природе и о связи человека с Родиной </w:t>
      </w:r>
      <w:proofErr w:type="gramStart"/>
      <w:r w:rsidRPr="006C7A6E">
        <w:rPr>
          <w:rFonts w:ascii="Times New Roman" w:hAnsi="Times New Roman" w:cs="Times New Roman"/>
          <w:color w:val="000000"/>
          <w:sz w:val="24"/>
          <w:szCs w:val="24"/>
          <w:lang w:val="ru-RU"/>
        </w:rPr>
        <w:t>‌</w:t>
      </w:r>
      <w:bookmarkStart w:id="7" w:name="3c5dcffd-8a26-4103-9932-75cd7a8dd3e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пяти стихотворений трёх поэтов). Например, стихотворения А.К.Толстого, Ф. И. Тютчева, А. А. Фета, И. А. Бунина, А. А. Блока, С. А. Есенина, Н. М. Рубцова, Ю. П. </w:t>
      </w:r>
      <w:proofErr w:type="gramStart"/>
      <w:r w:rsidRPr="006C7A6E">
        <w:rPr>
          <w:rFonts w:ascii="Times New Roman" w:hAnsi="Times New Roman" w:cs="Times New Roman"/>
          <w:color w:val="000000"/>
          <w:sz w:val="24"/>
          <w:szCs w:val="24"/>
          <w:lang w:val="ru-RU"/>
        </w:rPr>
        <w:t>Кузнецова.</w:t>
      </w:r>
      <w:bookmarkEnd w:id="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Юмористические рассказы отечественных писателей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веков.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П. Чехов </w:t>
      </w:r>
      <w:proofErr w:type="gramStart"/>
      <w:r w:rsidRPr="006C7A6E">
        <w:rPr>
          <w:rFonts w:ascii="Times New Roman" w:hAnsi="Times New Roman" w:cs="Times New Roman"/>
          <w:color w:val="000000"/>
          <w:sz w:val="24"/>
          <w:szCs w:val="24"/>
          <w:lang w:val="ru-RU"/>
        </w:rPr>
        <w:t>‌</w:t>
      </w:r>
      <w:bookmarkStart w:id="8" w:name="dbfddf02-0071-45b9-8d3c-fa1cc17b4b1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рассказа по выбору). Например, «Лошадиная фамилия», «Мальчики», «Хирургия» и др.</w:t>
      </w:r>
      <w:bookmarkEnd w:id="8"/>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М. М. Зощенко </w:t>
      </w:r>
      <w:proofErr w:type="gramStart"/>
      <w:r w:rsidRPr="006C7A6E">
        <w:rPr>
          <w:rFonts w:ascii="Times New Roman" w:hAnsi="Times New Roman" w:cs="Times New Roman"/>
          <w:color w:val="000000"/>
          <w:sz w:val="24"/>
          <w:szCs w:val="24"/>
          <w:lang w:val="ru-RU"/>
        </w:rPr>
        <w:t>‌</w:t>
      </w:r>
      <w:bookmarkStart w:id="9" w:name="90913393-50df-412f-ac1a-f5af225a368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рассказа по выбору). Например, «Галоша», «Лёля и Минька», «Ёлка», «Золотые слова», «Встреча» и др.</w:t>
      </w:r>
      <w:bookmarkEnd w:id="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отечественной литературы о природе и животных</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10" w:name="aec23ce7-13ed-416b-91bb-298806d5c90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Например, А. И. Куприна, М. М. Пришвина, К. Г. </w:t>
      </w:r>
      <w:proofErr w:type="gramStart"/>
      <w:r w:rsidRPr="006C7A6E">
        <w:rPr>
          <w:rFonts w:ascii="Times New Roman" w:hAnsi="Times New Roman" w:cs="Times New Roman"/>
          <w:color w:val="000000"/>
          <w:sz w:val="24"/>
          <w:szCs w:val="24"/>
          <w:lang w:val="ru-RU"/>
        </w:rPr>
        <w:t>Паустовского.</w:t>
      </w:r>
      <w:bookmarkEnd w:id="10"/>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П. Платонов.</w:t>
      </w:r>
      <w:r w:rsidRPr="006C7A6E">
        <w:rPr>
          <w:rFonts w:ascii="Times New Roman" w:hAnsi="Times New Roman" w:cs="Times New Roman"/>
          <w:color w:val="000000"/>
          <w:sz w:val="24"/>
          <w:szCs w:val="24"/>
          <w:lang w:val="ru-RU"/>
        </w:rPr>
        <w:t xml:space="preserve"> Рассказы </w:t>
      </w:r>
      <w:proofErr w:type="gramStart"/>
      <w:r w:rsidRPr="006C7A6E">
        <w:rPr>
          <w:rFonts w:ascii="Times New Roman" w:hAnsi="Times New Roman" w:cs="Times New Roman"/>
          <w:color w:val="000000"/>
          <w:sz w:val="24"/>
          <w:szCs w:val="24"/>
          <w:lang w:val="ru-RU"/>
        </w:rPr>
        <w:t>‌</w:t>
      </w:r>
      <w:bookmarkStart w:id="11" w:name="cfa39edd-5597-42b5-b07f-489d84e47a9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один по выбору). Например, «Корова», «Никита» и др.</w:t>
      </w:r>
      <w:bookmarkEnd w:id="1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В. П. Астафьев.</w:t>
      </w:r>
      <w:r w:rsidRPr="006C7A6E">
        <w:rPr>
          <w:rFonts w:ascii="Times New Roman" w:hAnsi="Times New Roman" w:cs="Times New Roman"/>
          <w:color w:val="000000"/>
          <w:sz w:val="24"/>
          <w:szCs w:val="24"/>
          <w:lang w:val="ru-RU"/>
        </w:rPr>
        <w:t xml:space="preserve"> Рассказ «Васюткино озеро».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веков.</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отечественной литературы на тему «Человек на войне»</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12" w:name="35dcef7b-869c-4626-b557-2b2839912c3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2"/>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Произведения отечественных писателей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веков на тему детства</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13" w:name="a5fd8ebc-c46e-41fa-818f-2757c5fc34d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w:t>
      </w:r>
      <w:proofErr w:type="gramStart"/>
      <w:r w:rsidRPr="006C7A6E">
        <w:rPr>
          <w:rFonts w:ascii="Times New Roman" w:hAnsi="Times New Roman" w:cs="Times New Roman"/>
          <w:color w:val="000000"/>
          <w:sz w:val="24"/>
          <w:szCs w:val="24"/>
          <w:lang w:val="ru-RU"/>
        </w:rPr>
        <w:t>Абгарян.</w:t>
      </w:r>
      <w:bookmarkEnd w:id="13"/>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lastRenderedPageBreak/>
        <w:t>Произведения приключенческого жанра отечественных писателей</w:t>
      </w:r>
      <w:r w:rsidRPr="006C7A6E">
        <w:rPr>
          <w:rFonts w:ascii="Times New Roman" w:hAnsi="Times New Roman" w:cs="Times New Roman"/>
          <w:color w:val="000000"/>
          <w:sz w:val="24"/>
          <w:szCs w:val="24"/>
          <w:lang w:val="ru-RU"/>
        </w:rPr>
        <w:t>‌</w:t>
      </w:r>
      <w:bookmarkStart w:id="14" w:name="0447e246-04d6-4654-9850-bc46c641eafe"/>
      <w:r w:rsidRPr="006C7A6E">
        <w:rPr>
          <w:rFonts w:ascii="Times New Roman" w:hAnsi="Times New Roman" w:cs="Times New Roman"/>
          <w:color w:val="000000"/>
          <w:sz w:val="24"/>
          <w:szCs w:val="24"/>
          <w:lang w:val="ru-RU"/>
        </w:rPr>
        <w:t xml:space="preserve"> (одно по выбору). Например, К. Булычёв. «Девочка, с которой ничего не случится», «Миллион приключений» и др. </w:t>
      </w:r>
      <w:r w:rsidRPr="005E364B">
        <w:rPr>
          <w:rFonts w:ascii="Times New Roman" w:hAnsi="Times New Roman" w:cs="Times New Roman"/>
          <w:color w:val="000000"/>
          <w:sz w:val="24"/>
          <w:szCs w:val="24"/>
          <w:lang w:val="ru-RU"/>
        </w:rPr>
        <w:t>(главы по выбору</w:t>
      </w:r>
      <w:proofErr w:type="gramStart"/>
      <w:r w:rsidRPr="005E364B">
        <w:rPr>
          <w:rFonts w:ascii="Times New Roman" w:hAnsi="Times New Roman" w:cs="Times New Roman"/>
          <w:color w:val="000000"/>
          <w:sz w:val="24"/>
          <w:szCs w:val="24"/>
          <w:lang w:val="ru-RU"/>
        </w:rPr>
        <w:t>).</w:t>
      </w:r>
      <w:bookmarkEnd w:id="14"/>
      <w:r w:rsidRPr="005E364B">
        <w:rPr>
          <w:rFonts w:ascii="Times New Roman" w:hAnsi="Times New Roman" w:cs="Times New Roman"/>
          <w:color w:val="000000"/>
          <w:sz w:val="24"/>
          <w:szCs w:val="24"/>
          <w:lang w:val="ru-RU"/>
        </w:rPr>
        <w:t>‌</w:t>
      </w:r>
      <w:proofErr w:type="gramEnd"/>
      <w:r w:rsidRPr="005E364B">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народов Российской Федерации. Стихотворения </w:t>
      </w:r>
      <w:proofErr w:type="gramStart"/>
      <w:r w:rsidRPr="006C7A6E">
        <w:rPr>
          <w:rFonts w:ascii="Times New Roman" w:hAnsi="Times New Roman" w:cs="Times New Roman"/>
          <w:color w:val="000000"/>
          <w:sz w:val="24"/>
          <w:szCs w:val="24"/>
          <w:lang w:val="ru-RU"/>
        </w:rPr>
        <w:t>‌</w:t>
      </w:r>
      <w:bookmarkStart w:id="15" w:name="e8c5701d-d8b6-4159-b2e0-3a6ac9c7dd1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по выбору). Например, Р. Г. Гамзатов. «Песня соловья»; М. Карим. «Эту песню мать мне пела</w:t>
      </w:r>
      <w:proofErr w:type="gramStart"/>
      <w:r w:rsidRPr="006C7A6E">
        <w:rPr>
          <w:rFonts w:ascii="Times New Roman" w:hAnsi="Times New Roman" w:cs="Times New Roman"/>
          <w:color w:val="000000"/>
          <w:sz w:val="24"/>
          <w:szCs w:val="24"/>
          <w:lang w:val="ru-RU"/>
        </w:rPr>
        <w:t>».</w:t>
      </w:r>
      <w:bookmarkEnd w:id="1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литература.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Х. К. Андерсен. </w:t>
      </w:r>
      <w:r w:rsidRPr="006C7A6E">
        <w:rPr>
          <w:rFonts w:ascii="Times New Roman" w:hAnsi="Times New Roman" w:cs="Times New Roman"/>
          <w:color w:val="000000"/>
          <w:sz w:val="24"/>
          <w:szCs w:val="24"/>
          <w:lang w:val="ru-RU"/>
        </w:rPr>
        <w:t xml:space="preserve">Сказки </w:t>
      </w:r>
      <w:proofErr w:type="gramStart"/>
      <w:r w:rsidRPr="006C7A6E">
        <w:rPr>
          <w:rFonts w:ascii="Times New Roman" w:hAnsi="Times New Roman" w:cs="Times New Roman"/>
          <w:color w:val="000000"/>
          <w:sz w:val="24"/>
          <w:szCs w:val="24"/>
          <w:lang w:val="ru-RU"/>
        </w:rPr>
        <w:t>‌</w:t>
      </w:r>
      <w:bookmarkStart w:id="16" w:name="2ca66737-c580-4ac4-a5b2-7f657ef38e3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одна по выбору). Например, «Снежная королева», «Соловей» и др.</w:t>
      </w:r>
      <w:bookmarkEnd w:id="16"/>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Зарубежная сказочная проза</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17" w:name="fd694784-5635-4214-94a4-c12d0a30d199"/>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proofErr w:type="gramStart"/>
      <w:r w:rsidRPr="006C7A6E">
        <w:rPr>
          <w:rFonts w:ascii="Times New Roman" w:hAnsi="Times New Roman" w:cs="Times New Roman"/>
          <w:color w:val="000000"/>
          <w:sz w:val="24"/>
          <w:szCs w:val="24"/>
          <w:lang w:val="ru-RU"/>
        </w:rPr>
        <w:t>).</w:t>
      </w:r>
      <w:bookmarkEnd w:id="1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проза о детях и подростках </w:t>
      </w:r>
      <w:proofErr w:type="gramStart"/>
      <w:r w:rsidRPr="006C7A6E">
        <w:rPr>
          <w:rFonts w:ascii="Times New Roman" w:hAnsi="Times New Roman" w:cs="Times New Roman"/>
          <w:color w:val="000000"/>
          <w:sz w:val="24"/>
          <w:szCs w:val="24"/>
          <w:lang w:val="ru-RU"/>
        </w:rPr>
        <w:t>‌</w:t>
      </w:r>
      <w:bookmarkStart w:id="18" w:name="b40b601e-d0c3-4299-89d0-394ad0dce0c8"/>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два произведения по выбору). Например, М. Твен. «Приключения Тома Сойера» (главы по выбору); Дж. </w:t>
      </w:r>
      <w:r w:rsidRPr="005E364B">
        <w:rPr>
          <w:rFonts w:ascii="Times New Roman" w:hAnsi="Times New Roman" w:cs="Times New Roman"/>
          <w:color w:val="000000"/>
          <w:sz w:val="24"/>
          <w:szCs w:val="24"/>
          <w:lang w:val="ru-RU"/>
        </w:rPr>
        <w:t xml:space="preserve">Лондон. </w:t>
      </w:r>
      <w:r w:rsidRPr="006C7A6E">
        <w:rPr>
          <w:rFonts w:ascii="Times New Roman" w:hAnsi="Times New Roman" w:cs="Times New Roman"/>
          <w:color w:val="000000"/>
          <w:sz w:val="24"/>
          <w:szCs w:val="24"/>
          <w:lang w:val="ru-RU"/>
        </w:rPr>
        <w:t>«Сказание о Кише»; Р. Брэдбери. Рассказы. Например, «Каникулы», «Звук бегущих ног», «Зелёное утро» и др.</w:t>
      </w:r>
      <w:bookmarkEnd w:id="18"/>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приключенческая проза </w:t>
      </w:r>
      <w:proofErr w:type="gramStart"/>
      <w:r w:rsidRPr="006C7A6E">
        <w:rPr>
          <w:rFonts w:ascii="Times New Roman" w:hAnsi="Times New Roman" w:cs="Times New Roman"/>
          <w:color w:val="000000"/>
          <w:sz w:val="24"/>
          <w:szCs w:val="24"/>
          <w:lang w:val="ru-RU"/>
        </w:rPr>
        <w:t>‌</w:t>
      </w:r>
      <w:bookmarkStart w:id="19" w:name="103698ad-506d-4d05-bb28-79e90ac8cd6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произведения по выбору). Например, Р. Л. Стивенсон. «Остров сокровищ», «Чёрная стрела» и др.</w:t>
      </w:r>
      <w:bookmarkEnd w:id="1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проза о животных </w:t>
      </w:r>
      <w:proofErr w:type="gramStart"/>
      <w:r w:rsidRPr="006C7A6E">
        <w:rPr>
          <w:rFonts w:ascii="Times New Roman" w:hAnsi="Times New Roman" w:cs="Times New Roman"/>
          <w:color w:val="000000"/>
          <w:sz w:val="24"/>
          <w:szCs w:val="24"/>
          <w:lang w:val="ru-RU"/>
        </w:rPr>
        <w:t>‌</w:t>
      </w:r>
      <w:bookmarkStart w:id="20" w:name="8a53c771-ce41-4f85-8a47-a227160dd95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одно-два произведения по выбору). Э. Сетон-Томпсон. «Королевская аналостанка»; Дж. </w:t>
      </w:r>
      <w:r w:rsidRPr="005E364B">
        <w:rPr>
          <w:rFonts w:ascii="Times New Roman" w:hAnsi="Times New Roman" w:cs="Times New Roman"/>
          <w:color w:val="000000"/>
          <w:sz w:val="24"/>
          <w:szCs w:val="24"/>
          <w:lang w:val="ru-RU"/>
        </w:rPr>
        <w:t xml:space="preserve">Даррелл. «Говорящий свёрток»; Дж. Лондон. </w:t>
      </w:r>
      <w:r w:rsidRPr="006C7A6E">
        <w:rPr>
          <w:rFonts w:ascii="Times New Roman" w:hAnsi="Times New Roman" w:cs="Times New Roman"/>
          <w:color w:val="000000"/>
          <w:sz w:val="24"/>
          <w:szCs w:val="24"/>
          <w:lang w:val="ru-RU"/>
        </w:rPr>
        <w:t>«Белый клык»; Дж. Р. Киплинг. «Маугли», «Рикки-Тикки-Тави» и др.</w:t>
      </w:r>
      <w:bookmarkEnd w:id="20"/>
      <w:r w:rsidRPr="006C7A6E">
        <w:rPr>
          <w:rFonts w:ascii="Times New Roman" w:hAnsi="Times New Roman" w:cs="Times New Roman"/>
          <w:color w:val="000000"/>
          <w:sz w:val="24"/>
          <w:szCs w:val="24"/>
          <w:lang w:val="ru-RU"/>
        </w:rPr>
        <w:t>‌‌</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6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Античная литература.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Гомер.</w:t>
      </w:r>
      <w:r w:rsidRPr="006C7A6E">
        <w:rPr>
          <w:rFonts w:ascii="Times New Roman" w:hAnsi="Times New Roman" w:cs="Times New Roman"/>
          <w:color w:val="000000"/>
          <w:sz w:val="24"/>
          <w:szCs w:val="24"/>
          <w:lang w:val="ru-RU"/>
        </w:rPr>
        <w:t xml:space="preserve"> Поэмы. «Илиада», «Одиссея» (фрагменты).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Фольклор. </w:t>
      </w:r>
      <w:r w:rsidRPr="006C7A6E">
        <w:rPr>
          <w:rFonts w:ascii="Times New Roman" w:hAnsi="Times New Roman" w:cs="Times New Roman"/>
          <w:color w:val="000000"/>
          <w:sz w:val="24"/>
          <w:szCs w:val="24"/>
          <w:lang w:val="ru-RU"/>
        </w:rPr>
        <w:t xml:space="preserve">Русские былины </w:t>
      </w:r>
      <w:proofErr w:type="gramStart"/>
      <w:r w:rsidRPr="006C7A6E">
        <w:rPr>
          <w:rFonts w:ascii="Times New Roman" w:hAnsi="Times New Roman" w:cs="Times New Roman"/>
          <w:color w:val="000000"/>
          <w:sz w:val="24"/>
          <w:szCs w:val="24"/>
          <w:lang w:val="ru-RU"/>
        </w:rPr>
        <w:t>‌</w:t>
      </w:r>
      <w:bookmarkStart w:id="21" w:name="2d1a2719-45ad-4395-a569-7b3d43745842"/>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Древнерусская литература.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«Повесть временных </w:t>
      </w:r>
      <w:proofErr w:type="gramStart"/>
      <w:r w:rsidRPr="006C7A6E">
        <w:rPr>
          <w:rFonts w:ascii="Times New Roman" w:hAnsi="Times New Roman" w:cs="Times New Roman"/>
          <w:b/>
          <w:color w:val="000000"/>
          <w:sz w:val="24"/>
          <w:szCs w:val="24"/>
          <w:lang w:val="ru-RU"/>
        </w:rPr>
        <w:t>лет»</w:t>
      </w:r>
      <w:r w:rsidRPr="006C7A6E">
        <w:rPr>
          <w:rFonts w:ascii="Times New Roman" w:hAnsi="Times New Roman" w:cs="Times New Roman"/>
          <w:color w:val="000000"/>
          <w:sz w:val="24"/>
          <w:szCs w:val="24"/>
          <w:lang w:val="ru-RU"/>
        </w:rPr>
        <w:t>‌</w:t>
      </w:r>
      <w:bookmarkStart w:id="22" w:name="ad04843b-b512-47d3-b84b-e22df1580588"/>
      <w:proofErr w:type="gramEnd"/>
      <w:r w:rsidRPr="006C7A6E">
        <w:rPr>
          <w:rFonts w:ascii="Times New Roman" w:hAnsi="Times New Roman" w:cs="Times New Roman"/>
          <w:color w:val="000000"/>
          <w:sz w:val="24"/>
          <w:szCs w:val="24"/>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proofErr w:type="gramStart"/>
      <w:r w:rsidRPr="006C7A6E">
        <w:rPr>
          <w:rFonts w:ascii="Times New Roman" w:hAnsi="Times New Roman" w:cs="Times New Roman"/>
          <w:color w:val="000000"/>
          <w:sz w:val="24"/>
          <w:szCs w:val="24"/>
          <w:lang w:val="ru-RU"/>
        </w:rPr>
        <w:t>».</w:t>
      </w:r>
      <w:bookmarkEnd w:id="22"/>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С. Пушкин.</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23" w:name="582b55ee-e1e5-46d8-8c0a-755ec48e137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трёх). «Песнь о вещем Олеге», «Зимняя дорога», «Узник», «Туча» и др.</w:t>
      </w:r>
      <w:bookmarkEnd w:id="23"/>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Роман «Дубровский».</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Ю. Лермонтов.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24" w:name="e979ff73-e74d-4b41-9daa-86d17094fc9b"/>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трёх). «Три пальмы», «Листок», «Утёс» и др.</w:t>
      </w:r>
      <w:bookmarkEnd w:id="24"/>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В. Кольцов.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25" w:name="9aa6636f-e65a-485c-aff8-0cee29fb09d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«Косарь», «Соловей» и др.</w:t>
      </w:r>
      <w:bookmarkEnd w:id="25"/>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Ф. И. Тютчев.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26" w:name="c36fcc5a-2cdd-400a-b3ee-0e5071a59ee1"/>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«Есть в осени первоначальной…», «С поляны коршун поднялся…</w:t>
      </w:r>
      <w:proofErr w:type="gramStart"/>
      <w:r w:rsidRPr="006C7A6E">
        <w:rPr>
          <w:rFonts w:ascii="Times New Roman" w:hAnsi="Times New Roman" w:cs="Times New Roman"/>
          <w:color w:val="000000"/>
          <w:sz w:val="24"/>
          <w:szCs w:val="24"/>
          <w:lang w:val="ru-RU"/>
        </w:rPr>
        <w:t>».</w:t>
      </w:r>
      <w:bookmarkEnd w:id="2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А. Фет.</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27" w:name="e75d9245-73fc-447a-aaf6-d7ac09f2bf3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«Учись у них – у дуба, у берёзы…», «Я пришёл к тебе с приветом…</w:t>
      </w:r>
      <w:proofErr w:type="gramStart"/>
      <w:r w:rsidRPr="006C7A6E">
        <w:rPr>
          <w:rFonts w:ascii="Times New Roman" w:hAnsi="Times New Roman" w:cs="Times New Roman"/>
          <w:color w:val="000000"/>
          <w:sz w:val="24"/>
          <w:szCs w:val="24"/>
          <w:lang w:val="ru-RU"/>
        </w:rPr>
        <w:t>».</w:t>
      </w:r>
      <w:bookmarkEnd w:id="2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И. С. Тургенев.</w:t>
      </w:r>
      <w:r w:rsidRPr="006C7A6E">
        <w:rPr>
          <w:rFonts w:ascii="Times New Roman" w:hAnsi="Times New Roman" w:cs="Times New Roman"/>
          <w:color w:val="000000"/>
          <w:sz w:val="24"/>
          <w:szCs w:val="24"/>
          <w:lang w:val="ru-RU"/>
        </w:rPr>
        <w:t xml:space="preserve"> Рассказ «Бежин луг».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lastRenderedPageBreak/>
        <w:t>Н. С. Лесков.</w:t>
      </w:r>
      <w:r w:rsidRPr="006C7A6E">
        <w:rPr>
          <w:rFonts w:ascii="Times New Roman" w:hAnsi="Times New Roman" w:cs="Times New Roman"/>
          <w:color w:val="000000"/>
          <w:sz w:val="24"/>
          <w:szCs w:val="24"/>
          <w:lang w:val="ru-RU"/>
        </w:rPr>
        <w:t xml:space="preserve"> Сказ «Левша».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Л. Н. Толстой.</w:t>
      </w:r>
      <w:r w:rsidRPr="006C7A6E">
        <w:rPr>
          <w:rFonts w:ascii="Times New Roman" w:hAnsi="Times New Roman" w:cs="Times New Roman"/>
          <w:color w:val="000000"/>
          <w:sz w:val="24"/>
          <w:szCs w:val="24"/>
          <w:lang w:val="ru-RU"/>
        </w:rPr>
        <w:t xml:space="preserve"> Повесть «Детство» </w:t>
      </w:r>
      <w:proofErr w:type="gramStart"/>
      <w:r w:rsidRPr="006C7A6E">
        <w:rPr>
          <w:rFonts w:ascii="Times New Roman" w:hAnsi="Times New Roman" w:cs="Times New Roman"/>
          <w:color w:val="000000"/>
          <w:sz w:val="24"/>
          <w:szCs w:val="24"/>
          <w:lang w:val="ru-RU"/>
        </w:rPr>
        <w:t>‌</w:t>
      </w:r>
      <w:bookmarkStart w:id="28" w:name="977de391-a0ab-47d0-b055-bb99283dc920"/>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главы по выбору).</w:t>
      </w:r>
      <w:bookmarkEnd w:id="28"/>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u w:val="single"/>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П. Чехов. </w:t>
      </w:r>
      <w:r w:rsidRPr="006C7A6E">
        <w:rPr>
          <w:rFonts w:ascii="Times New Roman" w:hAnsi="Times New Roman" w:cs="Times New Roman"/>
          <w:color w:val="000000"/>
          <w:sz w:val="24"/>
          <w:szCs w:val="24"/>
          <w:lang w:val="ru-RU"/>
        </w:rPr>
        <w:t xml:space="preserve">Рассказы </w:t>
      </w:r>
      <w:proofErr w:type="gramStart"/>
      <w:r w:rsidRPr="006C7A6E">
        <w:rPr>
          <w:rFonts w:ascii="Times New Roman" w:hAnsi="Times New Roman" w:cs="Times New Roman"/>
          <w:color w:val="000000"/>
          <w:sz w:val="24"/>
          <w:szCs w:val="24"/>
          <w:lang w:val="ru-RU"/>
        </w:rPr>
        <w:t>‌</w:t>
      </w:r>
      <w:bookmarkStart w:id="29" w:name="5ccd7dea-76bb-435c-9fae-1b74ca2890e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три по выбору). Например, «Толстый и тонкий», «Хамелеон», «Смерть чиновника» и др.</w:t>
      </w:r>
      <w:bookmarkEnd w:id="2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И. Куприн. </w:t>
      </w:r>
      <w:r w:rsidRPr="006C7A6E">
        <w:rPr>
          <w:rFonts w:ascii="Times New Roman" w:hAnsi="Times New Roman" w:cs="Times New Roman"/>
          <w:color w:val="000000"/>
          <w:sz w:val="24"/>
          <w:szCs w:val="24"/>
          <w:lang w:val="ru-RU"/>
        </w:rPr>
        <w:t>Рассказ «Чудесный доктор».</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Стихотворения отечественных поэтов начала ХХ века </w:t>
      </w:r>
      <w:proofErr w:type="gramStart"/>
      <w:r w:rsidRPr="006C7A6E">
        <w:rPr>
          <w:rFonts w:ascii="Times New Roman" w:hAnsi="Times New Roman" w:cs="Times New Roman"/>
          <w:color w:val="000000"/>
          <w:sz w:val="24"/>
          <w:szCs w:val="24"/>
          <w:lang w:val="ru-RU"/>
        </w:rPr>
        <w:t>‌</w:t>
      </w:r>
      <w:bookmarkStart w:id="30" w:name="1a89c352-1e28-490d-a532-18fd47b8e1f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стихотворения С. А. Есенина, В. В. Маяковского, А. А. Блока и др.</w:t>
      </w:r>
      <w:bookmarkEnd w:id="30"/>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Стихотворения отечественных поэтов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roofErr w:type="gramStart"/>
      <w:r w:rsidRPr="006C7A6E">
        <w:rPr>
          <w:rFonts w:ascii="Times New Roman" w:hAnsi="Times New Roman" w:cs="Times New Roman"/>
          <w:color w:val="000000"/>
          <w:sz w:val="24"/>
          <w:szCs w:val="24"/>
          <w:lang w:val="ru-RU"/>
        </w:rPr>
        <w:t>‌</w:t>
      </w:r>
      <w:bookmarkStart w:id="31" w:name="5118f498-9661-45e8-9924-bef67bfbf52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w:t>
      </w:r>
      <w:proofErr w:type="gramStart"/>
      <w:r w:rsidRPr="006C7A6E">
        <w:rPr>
          <w:rFonts w:ascii="Times New Roman" w:hAnsi="Times New Roman" w:cs="Times New Roman"/>
          <w:color w:val="000000"/>
          <w:sz w:val="24"/>
          <w:szCs w:val="24"/>
          <w:lang w:val="ru-RU"/>
        </w:rPr>
        <w:t>Самойлова.</w:t>
      </w:r>
      <w:bookmarkEnd w:id="31"/>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Проза отечественных писателей конца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 начала </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века, в том числе о Великой Отечественной войне</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32" w:name="a35f0a0b-d9a0-4ac9-afd6-3c0ec32f122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В. Г. Распутин. </w:t>
      </w:r>
      <w:r w:rsidRPr="006C7A6E">
        <w:rPr>
          <w:rFonts w:ascii="Times New Roman" w:hAnsi="Times New Roman" w:cs="Times New Roman"/>
          <w:color w:val="000000"/>
          <w:sz w:val="24"/>
          <w:szCs w:val="24"/>
          <w:lang w:val="ru-RU"/>
        </w:rPr>
        <w:t xml:space="preserve">Рассказ «Уроки французского».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Произведения отечественных писателей на тему взросления человека </w:t>
      </w:r>
      <w:proofErr w:type="gramStart"/>
      <w:r w:rsidRPr="006C7A6E">
        <w:rPr>
          <w:rFonts w:ascii="Times New Roman" w:hAnsi="Times New Roman" w:cs="Times New Roman"/>
          <w:color w:val="000000"/>
          <w:sz w:val="24"/>
          <w:szCs w:val="24"/>
          <w:lang w:val="ru-RU"/>
        </w:rPr>
        <w:t>‌</w:t>
      </w:r>
      <w:bookmarkStart w:id="33" w:name="7f695bb6-7ce9-46a5-96af-f43597f5f29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3"/>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современных отечественных писателей-фантастов</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34" w:name="99ff4dfc-6077-4b1d-979a-efd5d464e2e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А. В. Жвалевский и Е. Б. Пастернак. «Время всегда хорошее»; В. В. Ледерман. «Календарь ма(й)я» и др.</w:t>
      </w:r>
      <w:bookmarkEnd w:id="34"/>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Литература народов Российской Федерации. Стихотворения</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35" w:name="8c6e542d-3297-4f00-9d18-f11cc02b5c2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roofErr w:type="gramStart"/>
      <w:r w:rsidRPr="006C7A6E">
        <w:rPr>
          <w:rFonts w:ascii="Times New Roman" w:hAnsi="Times New Roman" w:cs="Times New Roman"/>
          <w:color w:val="000000"/>
          <w:sz w:val="24"/>
          <w:szCs w:val="24"/>
          <w:lang w:val="ru-RU"/>
        </w:rPr>
        <w:t>».</w:t>
      </w:r>
      <w:bookmarkEnd w:id="3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литература Д. Дефо. </w:t>
      </w:r>
      <w:r w:rsidRPr="006C7A6E">
        <w:rPr>
          <w:rFonts w:ascii="Times New Roman" w:hAnsi="Times New Roman" w:cs="Times New Roman"/>
          <w:color w:val="000000"/>
          <w:sz w:val="24"/>
          <w:szCs w:val="24"/>
          <w:lang w:val="ru-RU"/>
        </w:rPr>
        <w:t xml:space="preserve">«Робинзон Крузо» </w:t>
      </w:r>
      <w:proofErr w:type="gramStart"/>
      <w:r w:rsidRPr="006C7A6E">
        <w:rPr>
          <w:rFonts w:ascii="Times New Roman" w:hAnsi="Times New Roman" w:cs="Times New Roman"/>
          <w:color w:val="000000"/>
          <w:sz w:val="24"/>
          <w:szCs w:val="24"/>
          <w:lang w:val="ru-RU"/>
        </w:rPr>
        <w:t>‌</w:t>
      </w:r>
      <w:bookmarkStart w:id="36" w:name="c11c39d0-823d-48a6-b780-3c956bde317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главы по выбору).</w:t>
      </w:r>
      <w:bookmarkEnd w:id="36"/>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Дж. Свифт. </w:t>
      </w:r>
      <w:r w:rsidRPr="006C7A6E">
        <w:rPr>
          <w:rFonts w:ascii="Times New Roman" w:hAnsi="Times New Roman" w:cs="Times New Roman"/>
          <w:color w:val="000000"/>
          <w:sz w:val="24"/>
          <w:szCs w:val="24"/>
          <w:lang w:val="ru-RU"/>
        </w:rPr>
        <w:t xml:space="preserve">«Путешествия Гулливера» </w:t>
      </w:r>
      <w:proofErr w:type="gramStart"/>
      <w:r w:rsidRPr="006C7A6E">
        <w:rPr>
          <w:rFonts w:ascii="Times New Roman" w:hAnsi="Times New Roman" w:cs="Times New Roman"/>
          <w:color w:val="000000"/>
          <w:sz w:val="24"/>
          <w:szCs w:val="24"/>
          <w:lang w:val="ru-RU"/>
        </w:rPr>
        <w:t>‌</w:t>
      </w:r>
      <w:bookmarkStart w:id="37" w:name="401c2012-d122-4b9b-86de-93f36659c25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главы по выбору).</w:t>
      </w:r>
      <w:bookmarkEnd w:id="37"/>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зарубежных писателей на тему взросления человека</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38" w:name="e9c8f8f3-f048-4763-af7b-4a65b4f5147c"/>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Ж. Верн. «Дети капитана Гранта» (главы по выбору). Х. Ли. «Убить пересмешника» (главы по выбору) и др.</w:t>
      </w:r>
      <w:bookmarkEnd w:id="38"/>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современных зарубежных писателей-фантастов</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39" w:name="87635890-b010-49cb-95f4-49753ca9152c"/>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Дж. К. Роулинг. «Гарри Поттер» (главы по выбору), Д. У. Джонс. «Дом с характером» и др.</w:t>
      </w:r>
      <w:bookmarkEnd w:id="39"/>
      <w:r w:rsidRPr="006C7A6E">
        <w:rPr>
          <w:rFonts w:ascii="Times New Roman" w:hAnsi="Times New Roman" w:cs="Times New Roman"/>
          <w:color w:val="000000"/>
          <w:sz w:val="24"/>
          <w:szCs w:val="24"/>
          <w:lang w:val="ru-RU"/>
        </w:rPr>
        <w:t>‌‌</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7</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Древнерусская литература.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Древнерусские повести</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40" w:name="683b575d-fc29-4554-8898-a7b5c598dbb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одна повесть по выбору). Например, «Поучение» Владимира Мономаха (в сокращении) и др.</w:t>
      </w:r>
      <w:bookmarkEnd w:id="40"/>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С. Пушкин.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41" w:name="3741b07c-b818-4276-9c02-9452404ed662"/>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6C7A6E">
        <w:rPr>
          <w:rFonts w:ascii="Times New Roman" w:hAnsi="Times New Roman" w:cs="Times New Roman"/>
          <w:color w:val="000000"/>
          <w:sz w:val="24"/>
          <w:szCs w:val="24"/>
          <w:lang w:val="ru-RU"/>
        </w:rPr>
        <w:t xml:space="preserve">‌‌ «Повести Белкина» </w:t>
      </w:r>
      <w:proofErr w:type="gramStart"/>
      <w:r w:rsidRPr="006C7A6E">
        <w:rPr>
          <w:rFonts w:ascii="Times New Roman" w:hAnsi="Times New Roman" w:cs="Times New Roman"/>
          <w:color w:val="000000"/>
          <w:sz w:val="24"/>
          <w:szCs w:val="24"/>
          <w:lang w:val="ru-RU"/>
        </w:rPr>
        <w:t>‌</w:t>
      </w:r>
      <w:bookmarkStart w:id="42" w:name="f492b714-890f-4682-ac40-57999778e8e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«Станционный смотритель» и др.).</w:t>
      </w:r>
      <w:bookmarkEnd w:id="42"/>
      <w:r w:rsidRPr="006C7A6E">
        <w:rPr>
          <w:rFonts w:ascii="Times New Roman" w:hAnsi="Times New Roman" w:cs="Times New Roman"/>
          <w:color w:val="000000"/>
          <w:sz w:val="24"/>
          <w:szCs w:val="24"/>
          <w:lang w:val="ru-RU"/>
        </w:rPr>
        <w:t>‌‌ Поэма «Полтава»‌</w:t>
      </w:r>
      <w:bookmarkStart w:id="43" w:name="d902c126-21ef-4167-9209-dfb4fb73593d"/>
      <w:r w:rsidRPr="006C7A6E">
        <w:rPr>
          <w:rFonts w:ascii="Times New Roman" w:hAnsi="Times New Roman" w:cs="Times New Roman"/>
          <w:color w:val="000000"/>
          <w:sz w:val="24"/>
          <w:szCs w:val="24"/>
          <w:lang w:val="ru-RU"/>
        </w:rPr>
        <w:t xml:space="preserve"> (фрагмент).</w:t>
      </w:r>
      <w:bookmarkEnd w:id="43"/>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lastRenderedPageBreak/>
        <w:t xml:space="preserve">М. Ю. Лермонтов.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44" w:name="117e4a82-ed0d-45ab-b4ae-813f20ad62a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6C7A6E">
        <w:rPr>
          <w:rFonts w:ascii="Times New Roman" w:hAnsi="Times New Roman" w:cs="Times New Roman"/>
          <w:color w:val="000000"/>
          <w:sz w:val="24"/>
          <w:szCs w:val="24"/>
          <w:lang w:val="ru-RU"/>
        </w:rPr>
        <w:t xml:space="preserve">‌‌ «Песня про царя Ивана Васильевича, молодого опричника и удалого купца Калашникова».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Н. В. Гоголь. </w:t>
      </w:r>
      <w:r w:rsidRPr="006C7A6E">
        <w:rPr>
          <w:rFonts w:ascii="Times New Roman" w:hAnsi="Times New Roman" w:cs="Times New Roman"/>
          <w:color w:val="000000"/>
          <w:sz w:val="24"/>
          <w:szCs w:val="24"/>
          <w:lang w:val="ru-RU"/>
        </w:rPr>
        <w:t xml:space="preserve">Повесть «Тарас Бульба».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И. С. Тургенев.</w:t>
      </w:r>
      <w:r w:rsidRPr="006C7A6E">
        <w:rPr>
          <w:rFonts w:ascii="Times New Roman" w:hAnsi="Times New Roman" w:cs="Times New Roman"/>
          <w:color w:val="000000"/>
          <w:sz w:val="24"/>
          <w:szCs w:val="24"/>
          <w:lang w:val="ru-RU"/>
        </w:rPr>
        <w:t xml:space="preserve"> Рассказы из цикла «Записки охотника» </w:t>
      </w:r>
      <w:proofErr w:type="gramStart"/>
      <w:r w:rsidRPr="006C7A6E">
        <w:rPr>
          <w:rFonts w:ascii="Times New Roman" w:hAnsi="Times New Roman" w:cs="Times New Roman"/>
          <w:color w:val="000000"/>
          <w:sz w:val="24"/>
          <w:szCs w:val="24"/>
          <w:lang w:val="ru-RU"/>
        </w:rPr>
        <w:t>‌</w:t>
      </w:r>
      <w:bookmarkStart w:id="45" w:name="724e0df4-38e3-41a2-b5b6-ae74cd02e3a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по выбору). Например, «Бирюк», «Хорь и Калиныч» и др.</w:t>
      </w:r>
      <w:bookmarkEnd w:id="45"/>
      <w:r w:rsidRPr="006C7A6E">
        <w:rPr>
          <w:rFonts w:ascii="Times New Roman" w:hAnsi="Times New Roman" w:cs="Times New Roman"/>
          <w:color w:val="000000"/>
          <w:sz w:val="24"/>
          <w:szCs w:val="24"/>
          <w:lang w:val="ru-RU"/>
        </w:rPr>
        <w:t xml:space="preserve">‌‌ Стихотворения в прозе, </w:t>
      </w:r>
      <w:proofErr w:type="gramStart"/>
      <w:r w:rsidRPr="006C7A6E">
        <w:rPr>
          <w:rFonts w:ascii="Times New Roman" w:hAnsi="Times New Roman" w:cs="Times New Roman"/>
          <w:color w:val="000000"/>
          <w:sz w:val="24"/>
          <w:szCs w:val="24"/>
          <w:lang w:val="ru-RU"/>
        </w:rPr>
        <w:t>‌</w:t>
      </w:r>
      <w:bookmarkStart w:id="46" w:name="392c8492-5b4a-402c-8f0e-10bd561de6f3"/>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«Русский язык», «Воробей» и др.</w:t>
      </w:r>
      <w:bookmarkEnd w:id="46"/>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 Н. Толстой. </w:t>
      </w:r>
      <w:r w:rsidRPr="006C7A6E">
        <w:rPr>
          <w:rFonts w:ascii="Times New Roman" w:hAnsi="Times New Roman" w:cs="Times New Roman"/>
          <w:color w:val="000000"/>
          <w:sz w:val="24"/>
          <w:szCs w:val="24"/>
          <w:lang w:val="ru-RU"/>
        </w:rPr>
        <w:t xml:space="preserve">Рассказ «После бала».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Н. А. Некрасов.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47" w:name="d49ac97a-9f24-4da7-91f2-e48f019fd3f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«Размышления у парадного подъезда», «Железная дорога» и др.</w:t>
      </w:r>
      <w:bookmarkEnd w:id="47"/>
      <w:r w:rsidRPr="006C7A6E">
        <w:rPr>
          <w:rFonts w:ascii="Times New Roman" w:hAnsi="Times New Roman" w:cs="Times New Roman"/>
          <w:color w:val="000000"/>
          <w:sz w:val="24"/>
          <w:szCs w:val="24"/>
          <w:lang w:val="ru-RU"/>
        </w:rPr>
        <w:t xml:space="preserve">‌‌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Поэзия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r w:rsidRPr="006C7A6E">
        <w:rPr>
          <w:rFonts w:ascii="Times New Roman" w:hAnsi="Times New Roman" w:cs="Times New Roman"/>
          <w:color w:val="000000"/>
          <w:sz w:val="24"/>
          <w:szCs w:val="24"/>
          <w:lang w:val="ru-RU"/>
        </w:rPr>
        <w:t xml:space="preserve"> ‌</w:t>
      </w:r>
      <w:bookmarkStart w:id="48" w:name="d84dadf2-8837-40a7-90af-c346f8dae9ab"/>
      <w:r w:rsidRPr="006C7A6E">
        <w:rPr>
          <w:rFonts w:ascii="Times New Roman" w:hAnsi="Times New Roman" w:cs="Times New Roman"/>
          <w:color w:val="000000"/>
          <w:sz w:val="24"/>
          <w:szCs w:val="24"/>
          <w:lang w:val="ru-RU"/>
        </w:rPr>
        <w:t xml:space="preserve">Ф. И. Тютчев, А. А. Фет, А. К. Толстой и др. </w:t>
      </w:r>
      <w:r w:rsidRPr="005E364B">
        <w:rPr>
          <w:rFonts w:ascii="Times New Roman" w:hAnsi="Times New Roman" w:cs="Times New Roman"/>
          <w:color w:val="000000"/>
          <w:sz w:val="24"/>
          <w:szCs w:val="24"/>
          <w:lang w:val="ru-RU"/>
        </w:rPr>
        <w:t>(не менее двух стихотворений по выбору</w:t>
      </w:r>
      <w:proofErr w:type="gramStart"/>
      <w:r w:rsidRPr="005E364B">
        <w:rPr>
          <w:rFonts w:ascii="Times New Roman" w:hAnsi="Times New Roman" w:cs="Times New Roman"/>
          <w:color w:val="000000"/>
          <w:sz w:val="24"/>
          <w:szCs w:val="24"/>
          <w:lang w:val="ru-RU"/>
        </w:rPr>
        <w:t>).</w:t>
      </w:r>
      <w:bookmarkEnd w:id="48"/>
      <w:r w:rsidRPr="005E364B">
        <w:rPr>
          <w:rFonts w:ascii="Times New Roman" w:hAnsi="Times New Roman" w:cs="Times New Roman"/>
          <w:color w:val="000000"/>
          <w:sz w:val="24"/>
          <w:szCs w:val="24"/>
          <w:lang w:val="ru-RU"/>
        </w:rPr>
        <w:t>‌</w:t>
      </w:r>
      <w:proofErr w:type="gramEnd"/>
      <w:r w:rsidRPr="005E364B">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М. Е. Салтыков-Щедрин. </w:t>
      </w:r>
      <w:r w:rsidRPr="006C7A6E">
        <w:rPr>
          <w:rFonts w:ascii="Times New Roman" w:hAnsi="Times New Roman" w:cs="Times New Roman"/>
          <w:color w:val="000000"/>
          <w:sz w:val="24"/>
          <w:szCs w:val="24"/>
          <w:lang w:val="ru-RU"/>
        </w:rPr>
        <w:t xml:space="preserve">Сказки </w:t>
      </w:r>
      <w:proofErr w:type="gramStart"/>
      <w:r w:rsidRPr="006C7A6E">
        <w:rPr>
          <w:rFonts w:ascii="Times New Roman" w:hAnsi="Times New Roman" w:cs="Times New Roman"/>
          <w:color w:val="000000"/>
          <w:sz w:val="24"/>
          <w:szCs w:val="24"/>
          <w:lang w:val="ru-RU"/>
        </w:rPr>
        <w:t>‌</w:t>
      </w:r>
      <w:bookmarkStart w:id="49" w:name="0c9ef179-8127-40c8-873b-fdcc57270e7f"/>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две по выбору). Например, «Повесть о том, как один мужик двух генералов прокормил», «Дикий помещик», «Премудрый пискарь» и др.</w:t>
      </w:r>
      <w:bookmarkEnd w:id="4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отечественных и зарубежных писателей на историческую тем</w:t>
      </w:r>
      <w:r w:rsidRPr="006C7A6E">
        <w:rPr>
          <w:rFonts w:ascii="Times New Roman" w:hAnsi="Times New Roman" w:cs="Times New Roman"/>
          <w:color w:val="000000"/>
          <w:sz w:val="24"/>
          <w:szCs w:val="24"/>
          <w:lang w:val="ru-RU"/>
        </w:rPr>
        <w:t xml:space="preserve">у </w:t>
      </w:r>
      <w:proofErr w:type="gramStart"/>
      <w:r w:rsidRPr="006C7A6E">
        <w:rPr>
          <w:rFonts w:ascii="Times New Roman" w:hAnsi="Times New Roman" w:cs="Times New Roman"/>
          <w:color w:val="000000"/>
          <w:sz w:val="24"/>
          <w:szCs w:val="24"/>
          <w:lang w:val="ru-RU"/>
        </w:rPr>
        <w:t>‌</w:t>
      </w:r>
      <w:bookmarkStart w:id="50" w:name="3f08c306-d1eb-40c1-bf0e-bea855aa400c"/>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Например, А. К. Толстого, Р. Сабатини, Ф. </w:t>
      </w:r>
      <w:proofErr w:type="gramStart"/>
      <w:r w:rsidRPr="006C7A6E">
        <w:rPr>
          <w:rFonts w:ascii="Times New Roman" w:hAnsi="Times New Roman" w:cs="Times New Roman"/>
          <w:color w:val="000000"/>
          <w:sz w:val="24"/>
          <w:szCs w:val="24"/>
          <w:lang w:val="ru-RU"/>
        </w:rPr>
        <w:t>Купера.</w:t>
      </w:r>
      <w:bookmarkEnd w:id="50"/>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конца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 начала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П. Чехов.</w:t>
      </w:r>
      <w:r w:rsidRPr="006C7A6E">
        <w:rPr>
          <w:rFonts w:ascii="Times New Roman" w:hAnsi="Times New Roman" w:cs="Times New Roman"/>
          <w:color w:val="000000"/>
          <w:sz w:val="24"/>
          <w:szCs w:val="24"/>
          <w:lang w:val="ru-RU"/>
        </w:rPr>
        <w:t xml:space="preserve"> Рассказы </w:t>
      </w:r>
      <w:proofErr w:type="gramStart"/>
      <w:r w:rsidRPr="006C7A6E">
        <w:rPr>
          <w:rFonts w:ascii="Times New Roman" w:hAnsi="Times New Roman" w:cs="Times New Roman"/>
          <w:color w:val="000000"/>
          <w:sz w:val="24"/>
          <w:szCs w:val="24"/>
          <w:lang w:val="ru-RU"/>
        </w:rPr>
        <w:t>‌</w:t>
      </w:r>
      <w:bookmarkStart w:id="51" w:name="40c64b3a-a3eb-4d3f-8b8d-5837df728019"/>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один по выбору). Например, «Тоска», «Злоумышленник» и др.</w:t>
      </w:r>
      <w:bookmarkEnd w:id="5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М. Горький. </w:t>
      </w:r>
      <w:r w:rsidRPr="006C7A6E">
        <w:rPr>
          <w:rFonts w:ascii="Times New Roman" w:hAnsi="Times New Roman" w:cs="Times New Roman"/>
          <w:color w:val="000000"/>
          <w:sz w:val="24"/>
          <w:szCs w:val="24"/>
          <w:lang w:val="ru-RU"/>
        </w:rPr>
        <w:t xml:space="preserve">Ранние рассказы </w:t>
      </w:r>
      <w:proofErr w:type="gramStart"/>
      <w:r w:rsidRPr="006C7A6E">
        <w:rPr>
          <w:rFonts w:ascii="Times New Roman" w:hAnsi="Times New Roman" w:cs="Times New Roman"/>
          <w:color w:val="000000"/>
          <w:sz w:val="24"/>
          <w:szCs w:val="24"/>
          <w:lang w:val="ru-RU"/>
        </w:rPr>
        <w:t>‌</w:t>
      </w:r>
      <w:bookmarkStart w:id="52" w:name="a869f2ae-2a1e-4f4b-ba77-92f82652d3d9"/>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«Старуха Изергиль» (легенда о Данко), «Челкаш» и др.</w:t>
      </w:r>
      <w:bookmarkEnd w:id="52"/>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Сатирические произведения отечественных и зарубежных писателей </w:t>
      </w:r>
      <w:proofErr w:type="gramStart"/>
      <w:r w:rsidRPr="006C7A6E">
        <w:rPr>
          <w:rFonts w:ascii="Times New Roman" w:hAnsi="Times New Roman" w:cs="Times New Roman"/>
          <w:color w:val="000000"/>
          <w:sz w:val="24"/>
          <w:szCs w:val="24"/>
          <w:lang w:val="ru-RU"/>
        </w:rPr>
        <w:t>‌</w:t>
      </w:r>
      <w:bookmarkStart w:id="53" w:name="aae30f53-7b1d-4cda-884d-589dec4393f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Например, М. М. Зощенко, А. Т. Аверченко, Н. Тэффи, О. Генри, Я. </w:t>
      </w:r>
      <w:proofErr w:type="gramStart"/>
      <w:r w:rsidRPr="006C7A6E">
        <w:rPr>
          <w:rFonts w:ascii="Times New Roman" w:hAnsi="Times New Roman" w:cs="Times New Roman"/>
          <w:color w:val="000000"/>
          <w:sz w:val="24"/>
          <w:szCs w:val="24"/>
          <w:lang w:val="ru-RU"/>
        </w:rPr>
        <w:t>Гашека.</w:t>
      </w:r>
      <w:bookmarkEnd w:id="53"/>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С. Грин.</w:t>
      </w:r>
      <w:r w:rsidRPr="006C7A6E">
        <w:rPr>
          <w:rFonts w:ascii="Times New Roman" w:hAnsi="Times New Roman" w:cs="Times New Roman"/>
          <w:color w:val="000000"/>
          <w:sz w:val="24"/>
          <w:szCs w:val="24"/>
          <w:lang w:val="ru-RU"/>
        </w:rPr>
        <w:t xml:space="preserve"> Повести и рассказы </w:t>
      </w:r>
      <w:proofErr w:type="gramStart"/>
      <w:r w:rsidRPr="006C7A6E">
        <w:rPr>
          <w:rFonts w:ascii="Times New Roman" w:hAnsi="Times New Roman" w:cs="Times New Roman"/>
          <w:color w:val="000000"/>
          <w:sz w:val="24"/>
          <w:szCs w:val="24"/>
          <w:lang w:val="ru-RU"/>
        </w:rPr>
        <w:t>‌</w:t>
      </w:r>
      <w:bookmarkStart w:id="54" w:name="b02116e4-e9ea-4e8f-af38-04f2ae71ec92"/>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«Алые паруса», «Зелёная лампа» и др.</w:t>
      </w:r>
      <w:bookmarkEnd w:id="54"/>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Отечественная поэзия первой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r w:rsidRPr="006C7A6E">
        <w:rPr>
          <w:rFonts w:ascii="Times New Roman" w:hAnsi="Times New Roman" w:cs="Times New Roman"/>
          <w:color w:val="000000"/>
          <w:sz w:val="24"/>
          <w:szCs w:val="24"/>
          <w:lang w:val="ru-RU"/>
        </w:rPr>
        <w:t xml:space="preserve"> Стихотворения на тему мечты и реальности </w:t>
      </w:r>
      <w:proofErr w:type="gramStart"/>
      <w:r w:rsidRPr="006C7A6E">
        <w:rPr>
          <w:rFonts w:ascii="Times New Roman" w:hAnsi="Times New Roman" w:cs="Times New Roman"/>
          <w:color w:val="000000"/>
          <w:sz w:val="24"/>
          <w:szCs w:val="24"/>
          <w:lang w:val="ru-RU"/>
        </w:rPr>
        <w:t>‌</w:t>
      </w:r>
      <w:bookmarkStart w:id="55" w:name="56b5d580-1dbd-4944-a96b-0fcb0abff14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два-три по выбору). Например, стихотворения А. А. Блока, Н. С. Гумилёва, М. И. Цветаевой и др.</w:t>
      </w:r>
      <w:bookmarkEnd w:id="55"/>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В. В. Маяковский.</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56" w:name="3508c828-689c-452f-ba72-3d6a17920a9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М.А. Шолохов</w:t>
      </w:r>
      <w:r w:rsidRPr="006C7A6E">
        <w:rPr>
          <w:rFonts w:ascii="Times New Roman" w:hAnsi="Times New Roman" w:cs="Times New Roman"/>
          <w:color w:val="000000"/>
          <w:sz w:val="24"/>
          <w:szCs w:val="24"/>
          <w:lang w:val="ru-RU"/>
        </w:rPr>
        <w:t xml:space="preserve">. «Донские рассказы» </w:t>
      </w:r>
      <w:proofErr w:type="gramStart"/>
      <w:r w:rsidRPr="006C7A6E">
        <w:rPr>
          <w:rFonts w:ascii="Times New Roman" w:hAnsi="Times New Roman" w:cs="Times New Roman"/>
          <w:color w:val="000000"/>
          <w:sz w:val="24"/>
          <w:szCs w:val="24"/>
          <w:lang w:val="ru-RU"/>
        </w:rPr>
        <w:t>‌</w:t>
      </w:r>
      <w:bookmarkStart w:id="57" w:name="bfb8e5e7-5dc0-4aa2-a0fb-f3372a190cc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один по выбору). Например, «Родинка», «Чужая кровь» и др.</w:t>
      </w:r>
      <w:bookmarkEnd w:id="57"/>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П. Платонов. </w:t>
      </w:r>
      <w:r w:rsidRPr="006C7A6E">
        <w:rPr>
          <w:rFonts w:ascii="Times New Roman" w:hAnsi="Times New Roman" w:cs="Times New Roman"/>
          <w:color w:val="000000"/>
          <w:sz w:val="24"/>
          <w:szCs w:val="24"/>
          <w:lang w:val="ru-RU"/>
        </w:rPr>
        <w:t xml:space="preserve">Рассказы </w:t>
      </w:r>
      <w:proofErr w:type="gramStart"/>
      <w:r w:rsidRPr="006C7A6E">
        <w:rPr>
          <w:rFonts w:ascii="Times New Roman" w:hAnsi="Times New Roman" w:cs="Times New Roman"/>
          <w:color w:val="000000"/>
          <w:sz w:val="24"/>
          <w:szCs w:val="24"/>
          <w:lang w:val="ru-RU"/>
        </w:rPr>
        <w:t>‌</w:t>
      </w:r>
      <w:bookmarkStart w:id="58" w:name="58f8e791-4da1-4c7c-996e-06e9678d7ab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один по выбору). Например, «Юшка», «Неизвестный цветок» и др.</w:t>
      </w:r>
      <w:bookmarkEnd w:id="58"/>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В. М. Шукшин. </w:t>
      </w:r>
      <w:r w:rsidRPr="006C7A6E">
        <w:rPr>
          <w:rFonts w:ascii="Times New Roman" w:hAnsi="Times New Roman" w:cs="Times New Roman"/>
          <w:color w:val="000000"/>
          <w:sz w:val="24"/>
          <w:szCs w:val="24"/>
          <w:lang w:val="ru-RU"/>
        </w:rPr>
        <w:t xml:space="preserve">Рассказы </w:t>
      </w:r>
      <w:proofErr w:type="gramStart"/>
      <w:r w:rsidRPr="006C7A6E">
        <w:rPr>
          <w:rFonts w:ascii="Times New Roman" w:hAnsi="Times New Roman" w:cs="Times New Roman"/>
          <w:color w:val="000000"/>
          <w:sz w:val="24"/>
          <w:szCs w:val="24"/>
          <w:lang w:val="ru-RU"/>
        </w:rPr>
        <w:t>‌</w:t>
      </w:r>
      <w:bookmarkStart w:id="59" w:name="a067d7de-fb70-421e-a5f5-fb299a482d23"/>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один по выбору). Например, «Чудик», «Стенька Разин», «Критики» и др.</w:t>
      </w:r>
      <w:bookmarkEnd w:id="5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Стихотворения отечественных поэтов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веков </w:t>
      </w:r>
      <w:proofErr w:type="gramStart"/>
      <w:r w:rsidRPr="006C7A6E">
        <w:rPr>
          <w:rFonts w:ascii="Times New Roman" w:hAnsi="Times New Roman" w:cs="Times New Roman"/>
          <w:color w:val="000000"/>
          <w:sz w:val="24"/>
          <w:szCs w:val="24"/>
          <w:lang w:val="ru-RU"/>
        </w:rPr>
        <w:t>‌</w:t>
      </w:r>
      <w:bookmarkStart w:id="60" w:name="0597886d-dd6d-4674-8ee8-e14ffd5ff35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6C7A6E">
        <w:rPr>
          <w:rFonts w:ascii="Times New Roman" w:hAnsi="Times New Roman" w:cs="Times New Roman"/>
          <w:color w:val="000000"/>
          <w:sz w:val="24"/>
          <w:szCs w:val="24"/>
          <w:lang w:val="ru-RU"/>
        </w:rPr>
        <w:t>‌‌</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lastRenderedPageBreak/>
        <w:t xml:space="preserve">Произведения отечественных прозаиков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 начала </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века </w:t>
      </w:r>
      <w:proofErr w:type="gramStart"/>
      <w:r w:rsidRPr="006C7A6E">
        <w:rPr>
          <w:rFonts w:ascii="Times New Roman" w:hAnsi="Times New Roman" w:cs="Times New Roman"/>
          <w:color w:val="000000"/>
          <w:sz w:val="24"/>
          <w:szCs w:val="24"/>
          <w:lang w:val="ru-RU"/>
        </w:rPr>
        <w:t>‌</w:t>
      </w:r>
      <w:bookmarkStart w:id="61" w:name="83a8feea-b75e-4227-8bcd-8ff9e804ba2b"/>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произведения Ф. А. Абрамова, В. П. Астафьева, В. И. Белова, Ф. А. Искандера и др.</w:t>
      </w:r>
      <w:bookmarkEnd w:id="6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Тема взаимоотношения поколений, становления человека, выбора им жизненного пути</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62" w:name="990f3598-c382-45d9-8746-81a90d8ce29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Зарубежная литература.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де Сервантес Сааведра.</w:t>
      </w:r>
      <w:r w:rsidRPr="006C7A6E">
        <w:rPr>
          <w:rFonts w:ascii="Times New Roman" w:hAnsi="Times New Roman" w:cs="Times New Roman"/>
          <w:color w:val="000000"/>
          <w:sz w:val="24"/>
          <w:szCs w:val="24"/>
          <w:lang w:val="ru-RU"/>
        </w:rPr>
        <w:t xml:space="preserve"> Роман «Хитроумный идальго Дон Кихот Ламанчский» </w:t>
      </w:r>
      <w:proofErr w:type="gramStart"/>
      <w:r w:rsidRPr="006C7A6E">
        <w:rPr>
          <w:rFonts w:ascii="Times New Roman" w:hAnsi="Times New Roman" w:cs="Times New Roman"/>
          <w:color w:val="000000"/>
          <w:sz w:val="24"/>
          <w:szCs w:val="24"/>
          <w:lang w:val="ru-RU"/>
        </w:rPr>
        <w:t>‌</w:t>
      </w:r>
      <w:bookmarkStart w:id="63" w:name="ea61fdd9-b266-4028-b605-73fad05f3a1b"/>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главы по выбору).</w:t>
      </w:r>
      <w:bookmarkEnd w:id="63"/>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новеллистика </w:t>
      </w:r>
      <w:proofErr w:type="gramStart"/>
      <w:r w:rsidRPr="006C7A6E">
        <w:rPr>
          <w:rFonts w:ascii="Times New Roman" w:hAnsi="Times New Roman" w:cs="Times New Roman"/>
          <w:color w:val="000000"/>
          <w:sz w:val="24"/>
          <w:szCs w:val="24"/>
          <w:lang w:val="ru-RU"/>
        </w:rPr>
        <w:t>‌</w:t>
      </w:r>
      <w:bookmarkStart w:id="64" w:name="4c3792f6-c508-448f-810f-0a4e7935e4da"/>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одно-два произведения по выбору). Например, П. Мериме. «Маттео Фальконе»; О. Генри. «Дары волхвов», «Последний лист</w:t>
      </w:r>
      <w:proofErr w:type="gramStart"/>
      <w:r w:rsidRPr="006C7A6E">
        <w:rPr>
          <w:rFonts w:ascii="Times New Roman" w:hAnsi="Times New Roman" w:cs="Times New Roman"/>
          <w:color w:val="000000"/>
          <w:sz w:val="24"/>
          <w:szCs w:val="24"/>
          <w:lang w:val="ru-RU"/>
        </w:rPr>
        <w:t>».</w:t>
      </w:r>
      <w:bookmarkEnd w:id="6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де Сент Экзюпери.</w:t>
      </w:r>
      <w:r w:rsidRPr="006C7A6E">
        <w:rPr>
          <w:rFonts w:ascii="Times New Roman" w:hAnsi="Times New Roman" w:cs="Times New Roman"/>
          <w:color w:val="000000"/>
          <w:sz w:val="24"/>
          <w:szCs w:val="24"/>
          <w:lang w:val="ru-RU"/>
        </w:rPr>
        <w:t xml:space="preserve"> Повесть-сказка «Маленький принц».</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8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Древнерусская литература.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Житийная литература</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65" w:name="985594a0-fcf7-4207-a4d1-f380ff5738df"/>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«Житие Сергия Радонежского», «Житие протопопа Аввакума, им самим написанное</w:t>
      </w:r>
      <w:proofErr w:type="gramStart"/>
      <w:r w:rsidRPr="006C7A6E">
        <w:rPr>
          <w:rFonts w:ascii="Times New Roman" w:hAnsi="Times New Roman" w:cs="Times New Roman"/>
          <w:color w:val="000000"/>
          <w:sz w:val="24"/>
          <w:szCs w:val="24"/>
          <w:lang w:val="ru-RU"/>
        </w:rPr>
        <w:t>».</w:t>
      </w:r>
      <w:bookmarkEnd w:id="6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XVIII</w:t>
      </w:r>
      <w:r w:rsidRPr="006C7A6E">
        <w:rPr>
          <w:rFonts w:ascii="Times New Roman" w:hAnsi="Times New Roman" w:cs="Times New Roman"/>
          <w:b/>
          <w:color w:val="000000"/>
          <w:sz w:val="24"/>
          <w:szCs w:val="24"/>
          <w:lang w:val="ru-RU"/>
        </w:rPr>
        <w:t xml:space="preserve"> века.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Д. И. Фонвизин. </w:t>
      </w:r>
      <w:r w:rsidRPr="006C7A6E">
        <w:rPr>
          <w:rFonts w:ascii="Times New Roman" w:hAnsi="Times New Roman" w:cs="Times New Roman"/>
          <w:color w:val="000000"/>
          <w:sz w:val="24"/>
          <w:szCs w:val="24"/>
          <w:lang w:val="ru-RU"/>
        </w:rPr>
        <w:t xml:space="preserve">Комедия «Недоросль».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С. Пушкин.</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66" w:name="5b5c3fe8-b2de-4b56-86d3-e3754f0ba26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Например, «К Чаадаеву», «Анчар» и др. </w:t>
      </w:r>
      <w:r w:rsidRPr="005E364B">
        <w:rPr>
          <w:rFonts w:ascii="Times New Roman" w:hAnsi="Times New Roman" w:cs="Times New Roman"/>
          <w:color w:val="000000"/>
          <w:sz w:val="24"/>
          <w:szCs w:val="24"/>
          <w:lang w:val="ru-RU"/>
        </w:rPr>
        <w:t xml:space="preserve">«Маленькие трагедии» (одна пьеса по выбору). </w:t>
      </w:r>
      <w:r w:rsidRPr="006C7A6E">
        <w:rPr>
          <w:rFonts w:ascii="Times New Roman" w:hAnsi="Times New Roman" w:cs="Times New Roman"/>
          <w:color w:val="000000"/>
          <w:sz w:val="24"/>
          <w:szCs w:val="24"/>
          <w:lang w:val="ru-RU"/>
        </w:rPr>
        <w:t xml:space="preserve">Например, «Моцарт и Сальери», «Каменный гость». </w:t>
      </w:r>
      <w:bookmarkEnd w:id="66"/>
      <w:r w:rsidRPr="006C7A6E">
        <w:rPr>
          <w:rFonts w:ascii="Times New Roman" w:hAnsi="Times New Roman" w:cs="Times New Roman"/>
          <w:color w:val="000000"/>
          <w:sz w:val="24"/>
          <w:szCs w:val="24"/>
          <w:lang w:val="ru-RU"/>
        </w:rPr>
        <w:t xml:space="preserve">‌‌Роман «Капитанская дочка».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Ю. Лермонтов.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67" w:name="1749eea8-4a2b-4b41-b15d-2fbade42612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Например, «Я не хочу, чтоб свет узнал…», «Из-под таинственной, холодной полумаски…», «Нищий» и др.</w:t>
      </w:r>
      <w:bookmarkEnd w:id="67"/>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 xml:space="preserve">Поэма «Мцыри».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Н. В. Гоголь. </w:t>
      </w:r>
      <w:r w:rsidRPr="006C7A6E">
        <w:rPr>
          <w:rFonts w:ascii="Times New Roman" w:hAnsi="Times New Roman" w:cs="Times New Roman"/>
          <w:color w:val="000000"/>
          <w:sz w:val="24"/>
          <w:szCs w:val="24"/>
          <w:lang w:val="ru-RU"/>
        </w:rPr>
        <w:t xml:space="preserve">Повесть «Шинель». Комедия «Ревизор».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И. С. Тургенев.</w:t>
      </w:r>
      <w:r w:rsidRPr="006C7A6E">
        <w:rPr>
          <w:rFonts w:ascii="Times New Roman" w:hAnsi="Times New Roman" w:cs="Times New Roman"/>
          <w:color w:val="000000"/>
          <w:sz w:val="24"/>
          <w:szCs w:val="24"/>
          <w:lang w:val="ru-RU"/>
        </w:rPr>
        <w:t xml:space="preserve"> Повести </w:t>
      </w:r>
      <w:proofErr w:type="gramStart"/>
      <w:r w:rsidRPr="006C7A6E">
        <w:rPr>
          <w:rFonts w:ascii="Times New Roman" w:hAnsi="Times New Roman" w:cs="Times New Roman"/>
          <w:color w:val="000000"/>
          <w:sz w:val="24"/>
          <w:szCs w:val="24"/>
          <w:lang w:val="ru-RU"/>
        </w:rPr>
        <w:t>‌</w:t>
      </w:r>
      <w:bookmarkStart w:id="68" w:name="fabf9287-55ad-4e60-84d5-add7a98c293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одна по выбору). Например, «Ася», «Первая любовь</w:t>
      </w:r>
      <w:proofErr w:type="gramStart"/>
      <w:r w:rsidRPr="006C7A6E">
        <w:rPr>
          <w:rFonts w:ascii="Times New Roman" w:hAnsi="Times New Roman" w:cs="Times New Roman"/>
          <w:color w:val="000000"/>
          <w:sz w:val="24"/>
          <w:szCs w:val="24"/>
          <w:lang w:val="ru-RU"/>
        </w:rPr>
        <w:t>».</w:t>
      </w:r>
      <w:bookmarkEnd w:id="68"/>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Ф. М. Достоевский. </w:t>
      </w:r>
      <w:proofErr w:type="gramStart"/>
      <w:r w:rsidRPr="006C7A6E">
        <w:rPr>
          <w:rFonts w:ascii="Times New Roman" w:hAnsi="Times New Roman" w:cs="Times New Roman"/>
          <w:color w:val="000000"/>
          <w:sz w:val="24"/>
          <w:szCs w:val="24"/>
          <w:lang w:val="ru-RU"/>
        </w:rPr>
        <w:t>‌</w:t>
      </w:r>
      <w:bookmarkStart w:id="69" w:name="d4361b3a-67eb-4f10-a5c6-46aeb46ddd0f"/>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Бедные люди», «Белые ночи» (одно произведение по выбору).</w:t>
      </w:r>
      <w:bookmarkEnd w:id="6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 Н. Толстой. </w:t>
      </w:r>
      <w:r w:rsidRPr="006C7A6E">
        <w:rPr>
          <w:rFonts w:ascii="Times New Roman" w:hAnsi="Times New Roman" w:cs="Times New Roman"/>
          <w:color w:val="000000"/>
          <w:sz w:val="24"/>
          <w:szCs w:val="24"/>
          <w:lang w:val="ru-RU"/>
        </w:rPr>
        <w:t xml:space="preserve">Повести и рассказы </w:t>
      </w:r>
      <w:proofErr w:type="gramStart"/>
      <w:r w:rsidRPr="006C7A6E">
        <w:rPr>
          <w:rFonts w:ascii="Times New Roman" w:hAnsi="Times New Roman" w:cs="Times New Roman"/>
          <w:color w:val="000000"/>
          <w:sz w:val="24"/>
          <w:szCs w:val="24"/>
          <w:lang w:val="ru-RU"/>
        </w:rPr>
        <w:t>‌</w:t>
      </w:r>
      <w:bookmarkStart w:id="70" w:name="1cb9fa85-1479-480f-ac52-31806803cd5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«Отрочество» (главы</w:t>
      </w:r>
      <w:proofErr w:type="gramStart"/>
      <w:r w:rsidRPr="006C7A6E">
        <w:rPr>
          <w:rFonts w:ascii="Times New Roman" w:hAnsi="Times New Roman" w:cs="Times New Roman"/>
          <w:color w:val="000000"/>
          <w:sz w:val="24"/>
          <w:szCs w:val="24"/>
          <w:lang w:val="ru-RU"/>
        </w:rPr>
        <w:t>).</w:t>
      </w:r>
      <w:bookmarkEnd w:id="70"/>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Произведения писателей русского зарубежья</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71" w:name="2d584d74-2b44-43c1-bb1d-41138fc1bfb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по выбору). Например, произведения И. С. Шмелёва, М. А. Осоргина, В. В. Набокова, Н. Тэффи, А. Т. Аверченко и др.</w:t>
      </w:r>
      <w:bookmarkEnd w:id="7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Поэзия первой половины ХХ века</w:t>
      </w:r>
      <w:r w:rsidRPr="006C7A6E">
        <w:rPr>
          <w:rFonts w:ascii="Times New Roman" w:hAnsi="Times New Roman" w:cs="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А. Булгаков</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72" w:name="ef531e3a-0507-4076-89cb-456c64cbca5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одна повесть по выбору). Например, «Собачье сердце» и др.</w:t>
      </w:r>
      <w:bookmarkEnd w:id="72"/>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А. Т. Твардовский. </w:t>
      </w:r>
      <w:r w:rsidRPr="006C7A6E">
        <w:rPr>
          <w:rFonts w:ascii="Times New Roman" w:hAnsi="Times New Roman" w:cs="Times New Roman"/>
          <w:color w:val="000000"/>
          <w:sz w:val="24"/>
          <w:szCs w:val="24"/>
          <w:lang w:val="ru-RU"/>
        </w:rPr>
        <w:t xml:space="preserve">Поэма «Василий Тёркин» </w:t>
      </w:r>
      <w:proofErr w:type="gramStart"/>
      <w:r w:rsidRPr="006C7A6E">
        <w:rPr>
          <w:rFonts w:ascii="Times New Roman" w:hAnsi="Times New Roman" w:cs="Times New Roman"/>
          <w:color w:val="000000"/>
          <w:sz w:val="24"/>
          <w:szCs w:val="24"/>
          <w:lang w:val="ru-RU"/>
        </w:rPr>
        <w:t>‌</w:t>
      </w:r>
      <w:bookmarkStart w:id="73" w:name="bf7bc9e4-c459-4e44-8cf4-6440f472144b"/>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главы «Переправа», «Гармонь», «Два солдата», «Поединок» и др.).</w:t>
      </w:r>
      <w:bookmarkEnd w:id="73"/>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А.Н. Толстой</w:t>
      </w:r>
      <w:r w:rsidRPr="006C7A6E">
        <w:rPr>
          <w:rFonts w:ascii="Times New Roman" w:hAnsi="Times New Roman" w:cs="Times New Roman"/>
          <w:color w:val="000000"/>
          <w:sz w:val="24"/>
          <w:szCs w:val="24"/>
          <w:lang w:val="ru-RU"/>
        </w:rPr>
        <w:t>. Рассказ «Русский характер».</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lastRenderedPageBreak/>
        <w:t>М. А. Шолохов.</w:t>
      </w:r>
      <w:r w:rsidRPr="006C7A6E">
        <w:rPr>
          <w:rFonts w:ascii="Times New Roman" w:hAnsi="Times New Roman" w:cs="Times New Roman"/>
          <w:color w:val="000000"/>
          <w:sz w:val="24"/>
          <w:szCs w:val="24"/>
          <w:lang w:val="ru-RU"/>
        </w:rPr>
        <w:t xml:space="preserve"> Рассказ «Судьба человека».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И. Солженицын.</w:t>
      </w:r>
      <w:r w:rsidRPr="006C7A6E">
        <w:rPr>
          <w:rFonts w:ascii="Times New Roman" w:hAnsi="Times New Roman" w:cs="Times New Roman"/>
          <w:color w:val="000000"/>
          <w:sz w:val="24"/>
          <w:szCs w:val="24"/>
          <w:lang w:val="ru-RU"/>
        </w:rPr>
        <w:t xml:space="preserve"> Рассказ «Матрёнин двор».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Произведения отечественных прозаиков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w:t>
      </w:r>
      <w:proofErr w:type="gramStart"/>
      <w:r w:rsidRPr="006C7A6E">
        <w:rPr>
          <w:rFonts w:ascii="Times New Roman" w:hAnsi="Times New Roman" w:cs="Times New Roman"/>
          <w:b/>
          <w:color w:val="000000"/>
          <w:sz w:val="24"/>
          <w:szCs w:val="24"/>
          <w:lang w:val="ru-RU"/>
        </w:rPr>
        <w:t>века</w:t>
      </w:r>
      <w:r w:rsidRPr="006C7A6E">
        <w:rPr>
          <w:rFonts w:ascii="Times New Roman" w:hAnsi="Times New Roman" w:cs="Times New Roman"/>
          <w:color w:val="000000"/>
          <w:sz w:val="24"/>
          <w:szCs w:val="24"/>
          <w:lang w:val="ru-RU"/>
        </w:rPr>
        <w:t>‌</w:t>
      </w:r>
      <w:bookmarkStart w:id="74" w:name="464a1461-dc27-4c8e-855e-7a4d0048dab5"/>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произведений). Например, произведения Е. И. Носова, А. Н. и Б. Н. Стругацких, В. Ф. Тендрякова, Б. П. Екимова и др.</w:t>
      </w:r>
      <w:bookmarkEnd w:id="74"/>
      <w:r w:rsidRPr="006C7A6E">
        <w:rPr>
          <w:rFonts w:ascii="Times New Roman" w:hAnsi="Times New Roman" w:cs="Times New Roman"/>
          <w:color w:val="000000"/>
          <w:sz w:val="24"/>
          <w:szCs w:val="24"/>
          <w:lang w:val="ru-RU"/>
        </w:rPr>
        <w:t>‌‌</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Произведения отечественных и зарубежных прозаиков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века </w:t>
      </w:r>
      <w:proofErr w:type="gramStart"/>
      <w:r w:rsidRPr="006C7A6E">
        <w:rPr>
          <w:rFonts w:ascii="Times New Roman" w:hAnsi="Times New Roman" w:cs="Times New Roman"/>
          <w:color w:val="000000"/>
          <w:sz w:val="24"/>
          <w:szCs w:val="24"/>
          <w:lang w:val="ru-RU"/>
        </w:rPr>
        <w:t>‌</w:t>
      </w:r>
      <w:bookmarkStart w:id="75" w:name="ed5b2d90-0663-4a5c-8be5-da4aade46b54"/>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5E364B">
        <w:rPr>
          <w:rFonts w:ascii="Times New Roman" w:hAnsi="Times New Roman" w:cs="Times New Roman"/>
          <w:color w:val="000000"/>
          <w:sz w:val="24"/>
          <w:szCs w:val="24"/>
          <w:lang w:val="ru-RU"/>
        </w:rPr>
        <w:t>Сэлинджера, К. Патерсон, Б. Кауфман и др.</w:t>
      </w:r>
      <w:proofErr w:type="gramStart"/>
      <w:r w:rsidRPr="005E364B">
        <w:rPr>
          <w:rFonts w:ascii="Times New Roman" w:hAnsi="Times New Roman" w:cs="Times New Roman"/>
          <w:color w:val="000000"/>
          <w:sz w:val="24"/>
          <w:szCs w:val="24"/>
          <w:lang w:val="ru-RU"/>
        </w:rPr>
        <w:t>).</w:t>
      </w:r>
      <w:bookmarkEnd w:id="75"/>
      <w:r w:rsidRPr="005E364B">
        <w:rPr>
          <w:rFonts w:ascii="Times New Roman" w:hAnsi="Times New Roman" w:cs="Times New Roman"/>
          <w:color w:val="000000"/>
          <w:sz w:val="24"/>
          <w:szCs w:val="24"/>
          <w:lang w:val="ru-RU"/>
        </w:rPr>
        <w:t>‌</w:t>
      </w:r>
      <w:proofErr w:type="gramEnd"/>
      <w:r w:rsidRPr="005E364B">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Поэзия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 начала </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века</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76" w:name="adb853ee-930d-4a27-923a-b9cb0245de5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6C7A6E">
        <w:rPr>
          <w:rFonts w:ascii="Times New Roman" w:hAnsi="Times New Roman" w:cs="Times New Roman"/>
          <w:color w:val="000000"/>
          <w:sz w:val="24"/>
          <w:szCs w:val="24"/>
          <w:lang w:val="ru-RU"/>
        </w:rPr>
        <w:t>‌‌</w:t>
      </w:r>
    </w:p>
    <w:p w:rsidR="000257A8" w:rsidRPr="005E364B" w:rsidRDefault="00701EEB">
      <w:pPr>
        <w:shd w:val="clear" w:color="auto" w:fill="FFFFFF"/>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Зарубежная литература. У. Шекспир.</w:t>
      </w:r>
      <w:r w:rsidRPr="006C7A6E">
        <w:rPr>
          <w:rFonts w:ascii="Times New Roman" w:hAnsi="Times New Roman" w:cs="Times New Roman"/>
          <w:color w:val="000000"/>
          <w:sz w:val="24"/>
          <w:szCs w:val="24"/>
          <w:lang w:val="ru-RU"/>
        </w:rPr>
        <w:t xml:space="preserve"> Сонеты </w:t>
      </w:r>
      <w:proofErr w:type="gramStart"/>
      <w:r w:rsidRPr="006C7A6E">
        <w:rPr>
          <w:rFonts w:ascii="Times New Roman" w:hAnsi="Times New Roman" w:cs="Times New Roman"/>
          <w:color w:val="000000"/>
          <w:sz w:val="24"/>
          <w:szCs w:val="24"/>
          <w:lang w:val="ru-RU"/>
        </w:rPr>
        <w:t>‌</w:t>
      </w:r>
      <w:bookmarkStart w:id="77" w:name="0d55d6d3-7190-4389-8070-261d3434d548"/>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один-два по выбору). Например, № 66 «Измучась всем, я умереть хочу…», № 130 «Её глаза на звёзды не похожи…» и др. </w:t>
      </w:r>
      <w:bookmarkEnd w:id="77"/>
      <w:r w:rsidRPr="005E364B">
        <w:rPr>
          <w:rFonts w:ascii="Times New Roman" w:hAnsi="Times New Roman" w:cs="Times New Roman"/>
          <w:color w:val="000000"/>
          <w:sz w:val="24"/>
          <w:szCs w:val="24"/>
          <w:lang w:val="ru-RU"/>
        </w:rPr>
        <w:t xml:space="preserve">‌‌Трагедия «Ромео и Джульетта» </w:t>
      </w:r>
      <w:proofErr w:type="gramStart"/>
      <w:r w:rsidRPr="005E364B">
        <w:rPr>
          <w:rFonts w:ascii="Times New Roman" w:hAnsi="Times New Roman" w:cs="Times New Roman"/>
          <w:color w:val="000000"/>
          <w:sz w:val="24"/>
          <w:szCs w:val="24"/>
          <w:lang w:val="ru-RU"/>
        </w:rPr>
        <w:t>‌</w:t>
      </w:r>
      <w:bookmarkStart w:id="78" w:name="b53ea1d5-9b20-4ab2-824f-f7ee2f330726"/>
      <w:r w:rsidRPr="005E364B">
        <w:rPr>
          <w:rFonts w:ascii="Times New Roman" w:hAnsi="Times New Roman" w:cs="Times New Roman"/>
          <w:color w:val="000000"/>
          <w:sz w:val="24"/>
          <w:szCs w:val="24"/>
          <w:lang w:val="ru-RU"/>
        </w:rPr>
        <w:t>(</w:t>
      </w:r>
      <w:proofErr w:type="gramEnd"/>
      <w:r w:rsidRPr="005E364B">
        <w:rPr>
          <w:rFonts w:ascii="Times New Roman" w:hAnsi="Times New Roman" w:cs="Times New Roman"/>
          <w:color w:val="000000"/>
          <w:sz w:val="24"/>
          <w:szCs w:val="24"/>
          <w:lang w:val="ru-RU"/>
        </w:rPr>
        <w:t>фрагменты по выбору).</w:t>
      </w:r>
      <w:bookmarkEnd w:id="78"/>
      <w:r w:rsidRPr="005E364B">
        <w:rPr>
          <w:rFonts w:ascii="Times New Roman" w:hAnsi="Times New Roman" w:cs="Times New Roman"/>
          <w:color w:val="000000"/>
          <w:sz w:val="24"/>
          <w:szCs w:val="24"/>
          <w:lang w:val="ru-RU"/>
        </w:rPr>
        <w:t xml:space="preserve">‌‌ </w:t>
      </w:r>
    </w:p>
    <w:p w:rsidR="000257A8" w:rsidRPr="006C7A6E" w:rsidRDefault="00701EEB">
      <w:pPr>
        <w:shd w:val="clear" w:color="auto" w:fill="FFFFFF"/>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Ж.-Б. Мольер. </w:t>
      </w:r>
      <w:r w:rsidRPr="006C7A6E">
        <w:rPr>
          <w:rFonts w:ascii="Times New Roman" w:hAnsi="Times New Roman" w:cs="Times New Roman"/>
          <w:color w:val="000000"/>
          <w:sz w:val="24"/>
          <w:szCs w:val="24"/>
          <w:lang w:val="ru-RU"/>
        </w:rPr>
        <w:t xml:space="preserve">Комедия «Мещанин во дворянстве» </w:t>
      </w:r>
      <w:proofErr w:type="gramStart"/>
      <w:r w:rsidRPr="006C7A6E">
        <w:rPr>
          <w:rFonts w:ascii="Times New Roman" w:hAnsi="Times New Roman" w:cs="Times New Roman"/>
          <w:color w:val="000000"/>
          <w:sz w:val="24"/>
          <w:szCs w:val="24"/>
          <w:lang w:val="ru-RU"/>
        </w:rPr>
        <w:t>‌</w:t>
      </w:r>
      <w:bookmarkStart w:id="79" w:name="0d430c7d-1e84-4c15-8128-09b5a0ae5b8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фрагменты по выбору).</w:t>
      </w:r>
      <w:bookmarkEnd w:id="79"/>
      <w:r w:rsidRPr="006C7A6E">
        <w:rPr>
          <w:rFonts w:ascii="Times New Roman" w:hAnsi="Times New Roman" w:cs="Times New Roman"/>
          <w:color w:val="000000"/>
          <w:sz w:val="24"/>
          <w:szCs w:val="24"/>
          <w:lang w:val="ru-RU"/>
        </w:rPr>
        <w:t>‌‌</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9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Древнерусская литература.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«Слово о полку Игореве».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XVIII</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М. В. Ломоносов. </w:t>
      </w:r>
      <w:r w:rsidRPr="006C7A6E">
        <w:rPr>
          <w:rFonts w:ascii="Times New Roman" w:hAnsi="Times New Roman" w:cs="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proofErr w:type="gramStart"/>
      <w:r w:rsidRPr="006C7A6E">
        <w:rPr>
          <w:rFonts w:ascii="Times New Roman" w:hAnsi="Times New Roman" w:cs="Times New Roman"/>
          <w:color w:val="000000"/>
          <w:sz w:val="24"/>
          <w:szCs w:val="24"/>
          <w:lang w:val="ru-RU"/>
        </w:rPr>
        <w:t>‌</w:t>
      </w:r>
      <w:bookmarkStart w:id="80" w:name="e8b587e6-2f8c-4690-a635-22bb3cee08a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по выбору).</w:t>
      </w:r>
      <w:bookmarkEnd w:id="80"/>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Г. Р. Державин.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81" w:name="8ca8cc5e-b57b-4292-a0a2-4d5e99a37fc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два по выбору). Например, «Властителям и судиям», «Памятник» и др.</w:t>
      </w:r>
      <w:bookmarkEnd w:id="8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Н. М. Карамзин.</w:t>
      </w:r>
      <w:r w:rsidRPr="006C7A6E">
        <w:rPr>
          <w:rFonts w:ascii="Times New Roman" w:hAnsi="Times New Roman" w:cs="Times New Roman"/>
          <w:color w:val="000000"/>
          <w:sz w:val="24"/>
          <w:szCs w:val="24"/>
          <w:lang w:val="ru-RU"/>
        </w:rPr>
        <w:t xml:space="preserve"> Повесть «Бедная Лиза».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В. А. Жуковский.</w:t>
      </w:r>
      <w:r w:rsidRPr="006C7A6E">
        <w:rPr>
          <w:rFonts w:ascii="Times New Roman" w:hAnsi="Times New Roman" w:cs="Times New Roman"/>
          <w:color w:val="000000"/>
          <w:sz w:val="24"/>
          <w:szCs w:val="24"/>
          <w:lang w:val="ru-RU"/>
        </w:rPr>
        <w:t xml:space="preserve"> Баллады, элегии </w:t>
      </w:r>
      <w:proofErr w:type="gramStart"/>
      <w:r w:rsidRPr="006C7A6E">
        <w:rPr>
          <w:rFonts w:ascii="Times New Roman" w:hAnsi="Times New Roman" w:cs="Times New Roman"/>
          <w:color w:val="000000"/>
          <w:sz w:val="24"/>
          <w:szCs w:val="24"/>
          <w:lang w:val="ru-RU"/>
        </w:rPr>
        <w:t>‌</w:t>
      </w:r>
      <w:bookmarkStart w:id="82" w:name="7eb282c3-f5ef-4e9f-86b2-734492601833"/>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одна-две по выбору). Например, «Светлана», «Невыразимое», «Море» и др.</w:t>
      </w:r>
      <w:bookmarkEnd w:id="82"/>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С. Грибоедов.</w:t>
      </w:r>
      <w:r w:rsidRPr="006C7A6E">
        <w:rPr>
          <w:rFonts w:ascii="Times New Roman" w:hAnsi="Times New Roman" w:cs="Times New Roman"/>
          <w:color w:val="000000"/>
          <w:sz w:val="24"/>
          <w:szCs w:val="24"/>
          <w:lang w:val="ru-RU"/>
        </w:rPr>
        <w:t xml:space="preserve"> Комедия «Горе от ума».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Поэзия пушкинской эпохи. </w:t>
      </w:r>
      <w:r w:rsidRPr="006C7A6E">
        <w:rPr>
          <w:rFonts w:ascii="Times New Roman" w:hAnsi="Times New Roman" w:cs="Times New Roman"/>
          <w:color w:val="000000"/>
          <w:sz w:val="24"/>
          <w:szCs w:val="24"/>
          <w:lang w:val="ru-RU"/>
        </w:rPr>
        <w:t>‌</w:t>
      </w:r>
      <w:bookmarkStart w:id="83" w:name="d3f3009b-2bf2-4457-85cc-996248170bfd"/>
      <w:r w:rsidRPr="006C7A6E">
        <w:rPr>
          <w:rFonts w:ascii="Times New Roman" w:hAnsi="Times New Roman" w:cs="Times New Roman"/>
          <w:color w:val="000000"/>
          <w:sz w:val="24"/>
          <w:szCs w:val="24"/>
          <w:lang w:val="ru-RU"/>
        </w:rPr>
        <w:t>К. Н. Батюшков, А. А. Дельвиг, Н. М. Языков, Е. А. Баратынский (не менее трёх стихотворений по выбору</w:t>
      </w:r>
      <w:proofErr w:type="gramStart"/>
      <w:r w:rsidRPr="006C7A6E">
        <w:rPr>
          <w:rFonts w:ascii="Times New Roman" w:hAnsi="Times New Roman" w:cs="Times New Roman"/>
          <w:color w:val="000000"/>
          <w:sz w:val="24"/>
          <w:szCs w:val="24"/>
          <w:lang w:val="ru-RU"/>
        </w:rPr>
        <w:t>).</w:t>
      </w:r>
      <w:bookmarkEnd w:id="83"/>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А. С. Пушкин.</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84" w:name="0b2f85f8-e824-4e61-a1ac-4efc7fb78a2f"/>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 xml:space="preserve">Поэма «Медный всадник». </w:t>
      </w:r>
      <w:r w:rsidRPr="006C7A6E">
        <w:rPr>
          <w:rFonts w:ascii="Times New Roman" w:hAnsi="Times New Roman" w:cs="Times New Roman"/>
          <w:color w:val="000000"/>
          <w:sz w:val="24"/>
          <w:szCs w:val="24"/>
          <w:lang w:val="ru-RU"/>
        </w:rPr>
        <w:t xml:space="preserve">Роман в стихах «Евгений Онегин». </w:t>
      </w:r>
    </w:p>
    <w:p w:rsidR="000257A8" w:rsidRPr="005E364B"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 Ю. Лермонтов.</w:t>
      </w:r>
      <w:r w:rsidRPr="006C7A6E">
        <w:rPr>
          <w:rFonts w:ascii="Times New Roman" w:hAnsi="Times New Roman" w:cs="Times New Roman"/>
          <w:color w:val="000000"/>
          <w:sz w:val="24"/>
          <w:szCs w:val="24"/>
          <w:lang w:val="ru-RU"/>
        </w:rPr>
        <w:t xml:space="preserve"> Стихотворения. </w:t>
      </w:r>
      <w:proofErr w:type="gramStart"/>
      <w:r w:rsidRPr="006C7A6E">
        <w:rPr>
          <w:rFonts w:ascii="Times New Roman" w:hAnsi="Times New Roman" w:cs="Times New Roman"/>
          <w:color w:val="000000"/>
          <w:sz w:val="24"/>
          <w:szCs w:val="24"/>
          <w:lang w:val="ru-RU"/>
        </w:rPr>
        <w:t>‌</w:t>
      </w:r>
      <w:bookmarkStart w:id="85" w:name="87a51fa3-c568-4583-a18a-174135483b9d"/>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w:t>
      </w:r>
      <w:r w:rsidRPr="006C7A6E">
        <w:rPr>
          <w:rFonts w:ascii="Times New Roman" w:hAnsi="Times New Roman" w:cs="Times New Roman"/>
          <w:color w:val="000000"/>
          <w:sz w:val="24"/>
          <w:szCs w:val="24"/>
          <w:lang w:val="ru-RU"/>
        </w:rPr>
        <w:lastRenderedPageBreak/>
        <w:t>«Родина», «Смерть Поэта», «Сон» («В полдневный жар в долине Дагестана…»), «Я жить хочу, хочу печали…» и др.</w:t>
      </w:r>
      <w:bookmarkEnd w:id="85"/>
      <w:r w:rsidRPr="006C7A6E">
        <w:rPr>
          <w:rFonts w:ascii="Times New Roman" w:hAnsi="Times New Roman" w:cs="Times New Roman"/>
          <w:color w:val="000000"/>
          <w:sz w:val="24"/>
          <w:szCs w:val="24"/>
          <w:lang w:val="ru-RU"/>
        </w:rPr>
        <w:t xml:space="preserve">‌‌ </w:t>
      </w:r>
      <w:r w:rsidRPr="005E364B">
        <w:rPr>
          <w:rFonts w:ascii="Times New Roman" w:hAnsi="Times New Roman" w:cs="Times New Roman"/>
          <w:color w:val="000000"/>
          <w:sz w:val="24"/>
          <w:szCs w:val="24"/>
          <w:lang w:val="ru-RU"/>
        </w:rPr>
        <w:t xml:space="preserve">Роман «Герой нашего времени».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Н. В. Гоголь. </w:t>
      </w:r>
      <w:r w:rsidRPr="006C7A6E">
        <w:rPr>
          <w:rFonts w:ascii="Times New Roman" w:hAnsi="Times New Roman" w:cs="Times New Roman"/>
          <w:color w:val="000000"/>
          <w:sz w:val="24"/>
          <w:szCs w:val="24"/>
          <w:lang w:val="ru-RU"/>
        </w:rPr>
        <w:t xml:space="preserve">Поэма «Мёртвые души».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Отечественная проза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86" w:name="1e17c9e2-8d8f-4f1b-b2ac-b4be6de41c09"/>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литература.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Данте.</w:t>
      </w:r>
      <w:r w:rsidRPr="006C7A6E">
        <w:rPr>
          <w:rFonts w:ascii="Times New Roman" w:hAnsi="Times New Roman" w:cs="Times New Roman"/>
          <w:color w:val="000000"/>
          <w:sz w:val="24"/>
          <w:szCs w:val="24"/>
          <w:lang w:val="ru-RU"/>
        </w:rPr>
        <w:t xml:space="preserve"> «Божественная комедия» </w:t>
      </w:r>
      <w:proofErr w:type="gramStart"/>
      <w:r w:rsidRPr="006C7A6E">
        <w:rPr>
          <w:rFonts w:ascii="Times New Roman" w:hAnsi="Times New Roman" w:cs="Times New Roman"/>
          <w:color w:val="000000"/>
          <w:sz w:val="24"/>
          <w:szCs w:val="24"/>
          <w:lang w:val="ru-RU"/>
        </w:rPr>
        <w:t>‌</w:t>
      </w:r>
      <w:bookmarkStart w:id="87" w:name="131db750-5e26-42b5-b0b5-6f68058ef787"/>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фрагментов по выбору).</w:t>
      </w:r>
      <w:bookmarkEnd w:id="87"/>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У. Шекспир.</w:t>
      </w:r>
      <w:r w:rsidRPr="006C7A6E">
        <w:rPr>
          <w:rFonts w:ascii="Times New Roman" w:hAnsi="Times New Roman" w:cs="Times New Roman"/>
          <w:color w:val="000000"/>
          <w:sz w:val="24"/>
          <w:szCs w:val="24"/>
          <w:lang w:val="ru-RU"/>
        </w:rPr>
        <w:t xml:space="preserve"> Трагедия «Гамлет» </w:t>
      </w:r>
      <w:proofErr w:type="gramStart"/>
      <w:r w:rsidRPr="006C7A6E">
        <w:rPr>
          <w:rFonts w:ascii="Times New Roman" w:hAnsi="Times New Roman" w:cs="Times New Roman"/>
          <w:color w:val="000000"/>
          <w:sz w:val="24"/>
          <w:szCs w:val="24"/>
          <w:lang w:val="ru-RU"/>
        </w:rPr>
        <w:t>‌</w:t>
      </w:r>
      <w:bookmarkStart w:id="88" w:name="50dcaf75-7eb3-4058-9b14-0313c9277b2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фрагменты по выбору).</w:t>
      </w:r>
      <w:bookmarkEnd w:id="88"/>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И.В. Гёте.</w:t>
      </w:r>
      <w:r w:rsidRPr="006C7A6E">
        <w:rPr>
          <w:rFonts w:ascii="Times New Roman" w:hAnsi="Times New Roman" w:cs="Times New Roman"/>
          <w:color w:val="000000"/>
          <w:sz w:val="24"/>
          <w:szCs w:val="24"/>
          <w:lang w:val="ru-RU"/>
        </w:rPr>
        <w:t xml:space="preserve"> Трагедия «Фауст» </w:t>
      </w:r>
      <w:proofErr w:type="gramStart"/>
      <w:r w:rsidRPr="006C7A6E">
        <w:rPr>
          <w:rFonts w:ascii="Times New Roman" w:hAnsi="Times New Roman" w:cs="Times New Roman"/>
          <w:color w:val="000000"/>
          <w:sz w:val="24"/>
          <w:szCs w:val="24"/>
          <w:lang w:val="ru-RU"/>
        </w:rPr>
        <w:t>‌</w:t>
      </w:r>
      <w:bookmarkStart w:id="89" w:name="0b3534b6-8dfe-4b28-9993-091faed66786"/>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двух фрагментов по выбору).</w:t>
      </w:r>
      <w:bookmarkEnd w:id="89"/>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Дж. Г. Байрон. </w:t>
      </w:r>
      <w:r w:rsidRPr="006C7A6E">
        <w:rPr>
          <w:rFonts w:ascii="Times New Roman" w:hAnsi="Times New Roman" w:cs="Times New Roman"/>
          <w:color w:val="000000"/>
          <w:sz w:val="24"/>
          <w:szCs w:val="24"/>
          <w:lang w:val="ru-RU"/>
        </w:rPr>
        <w:t xml:space="preserve">Стихотворения </w:t>
      </w:r>
      <w:proofErr w:type="gramStart"/>
      <w:r w:rsidRPr="006C7A6E">
        <w:rPr>
          <w:rFonts w:ascii="Times New Roman" w:hAnsi="Times New Roman" w:cs="Times New Roman"/>
          <w:color w:val="000000"/>
          <w:sz w:val="24"/>
          <w:szCs w:val="24"/>
          <w:lang w:val="ru-RU"/>
        </w:rPr>
        <w:t>‌</w:t>
      </w:r>
      <w:bookmarkStart w:id="90" w:name="e19cbdea-f76d-4b99-b400-83b11ad6923d"/>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по выбору). Например, «Душа моя мрачна. Скорей, певец, скорей!..», «Прощание Наполеона» и др.</w:t>
      </w:r>
      <w:bookmarkEnd w:id="90"/>
      <w:r w:rsidRPr="006C7A6E">
        <w:rPr>
          <w:rFonts w:ascii="Times New Roman" w:hAnsi="Times New Roman" w:cs="Times New Roman"/>
          <w:color w:val="000000"/>
          <w:sz w:val="24"/>
          <w:szCs w:val="24"/>
          <w:lang w:val="ru-RU"/>
        </w:rPr>
        <w:t xml:space="preserve">‌‌ Поэма «Паломничество Чайльд-Гарольда» </w:t>
      </w:r>
      <w:proofErr w:type="gramStart"/>
      <w:r w:rsidRPr="006C7A6E">
        <w:rPr>
          <w:rFonts w:ascii="Times New Roman" w:hAnsi="Times New Roman" w:cs="Times New Roman"/>
          <w:color w:val="000000"/>
          <w:sz w:val="24"/>
          <w:szCs w:val="24"/>
          <w:lang w:val="ru-RU"/>
        </w:rPr>
        <w:t>‌</w:t>
      </w:r>
      <w:bookmarkStart w:id="91" w:name="e2190f02-8aec-4529-8d6c-41c65b65ca2e"/>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не менее одного фрагмента по выбору).</w:t>
      </w:r>
      <w:bookmarkEnd w:id="91"/>
      <w:r w:rsidRPr="006C7A6E">
        <w:rPr>
          <w:rFonts w:ascii="Times New Roman" w:hAnsi="Times New Roman" w:cs="Times New Roman"/>
          <w:color w:val="000000"/>
          <w:sz w:val="24"/>
          <w:szCs w:val="24"/>
          <w:lang w:val="ru-RU"/>
        </w:rPr>
        <w:t xml:space="preserve">‌‌ </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 xml:space="preserve">Зарубежная проза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w:t>
      </w:r>
      <w:r w:rsidRPr="006C7A6E">
        <w:rPr>
          <w:rFonts w:ascii="Times New Roman" w:hAnsi="Times New Roman" w:cs="Times New Roman"/>
          <w:color w:val="000000"/>
          <w:sz w:val="24"/>
          <w:szCs w:val="24"/>
          <w:lang w:val="ru-RU"/>
        </w:rPr>
        <w:t xml:space="preserve"> </w:t>
      </w:r>
      <w:proofErr w:type="gramStart"/>
      <w:r w:rsidRPr="006C7A6E">
        <w:rPr>
          <w:rFonts w:ascii="Times New Roman" w:hAnsi="Times New Roman" w:cs="Times New Roman"/>
          <w:color w:val="000000"/>
          <w:sz w:val="24"/>
          <w:szCs w:val="24"/>
          <w:lang w:val="ru-RU"/>
        </w:rPr>
        <w:t>‌</w:t>
      </w:r>
      <w:bookmarkStart w:id="92" w:name="2ccf1dde-3592-470f-89fb-4ebac1d8e3cf"/>
      <w:r w:rsidRPr="006C7A6E">
        <w:rPr>
          <w:rFonts w:ascii="Times New Roman" w:hAnsi="Times New Roman" w:cs="Times New Roman"/>
          <w:color w:val="000000"/>
          <w:sz w:val="24"/>
          <w:szCs w:val="24"/>
          <w:lang w:val="ru-RU"/>
        </w:rPr>
        <w:t>(</w:t>
      </w:r>
      <w:proofErr w:type="gramEnd"/>
      <w:r w:rsidRPr="006C7A6E">
        <w:rPr>
          <w:rFonts w:ascii="Times New Roman" w:hAnsi="Times New Roman" w:cs="Times New Roman"/>
          <w:color w:val="000000"/>
          <w:sz w:val="24"/>
          <w:szCs w:val="24"/>
          <w:lang w:val="ru-RU"/>
        </w:rPr>
        <w:t>одно произведение по выбору). Например, произведения Э.Т.А. Гофмана, В. Гюго, В. Скотта и др.</w:t>
      </w:r>
      <w:bookmarkEnd w:id="92"/>
      <w:r w:rsidRPr="006C7A6E">
        <w:rPr>
          <w:rFonts w:ascii="Times New Roman" w:hAnsi="Times New Roman" w:cs="Times New Roman"/>
          <w:color w:val="000000"/>
          <w:sz w:val="24"/>
          <w:szCs w:val="24"/>
          <w:lang w:val="ru-RU"/>
        </w:rPr>
        <w:t>‌‌</w:t>
      </w:r>
    </w:p>
    <w:p w:rsidR="000257A8" w:rsidRPr="006C7A6E" w:rsidRDefault="000257A8">
      <w:pPr>
        <w:rPr>
          <w:rFonts w:ascii="Times New Roman" w:hAnsi="Times New Roman" w:cs="Times New Roman"/>
          <w:sz w:val="24"/>
          <w:szCs w:val="24"/>
          <w:lang w:val="ru-RU"/>
        </w:rPr>
        <w:sectPr w:rsidR="000257A8" w:rsidRPr="006C7A6E">
          <w:pgSz w:w="11906" w:h="16383"/>
          <w:pgMar w:top="1134" w:right="850" w:bottom="1134" w:left="1701" w:header="720" w:footer="720" w:gutter="0"/>
          <w:cols w:space="720"/>
        </w:sectPr>
      </w:pPr>
    </w:p>
    <w:p w:rsidR="000257A8" w:rsidRPr="006C7A6E" w:rsidRDefault="00701EEB">
      <w:pPr>
        <w:spacing w:after="0" w:line="264" w:lineRule="auto"/>
        <w:ind w:left="120"/>
        <w:jc w:val="both"/>
        <w:rPr>
          <w:rFonts w:ascii="Times New Roman" w:hAnsi="Times New Roman" w:cs="Times New Roman"/>
          <w:sz w:val="24"/>
          <w:szCs w:val="24"/>
          <w:lang w:val="ru-RU"/>
        </w:rPr>
      </w:pPr>
      <w:bookmarkStart w:id="93" w:name="block-8681197"/>
      <w:bookmarkEnd w:id="2"/>
      <w:r w:rsidRPr="006C7A6E">
        <w:rPr>
          <w:rFonts w:ascii="Times New Roman" w:hAnsi="Times New Roman" w:cs="Times New Roman"/>
          <w:b/>
          <w:color w:val="000000"/>
          <w:sz w:val="24"/>
          <w:szCs w:val="24"/>
          <w:lang w:val="ru-RU"/>
        </w:rPr>
        <w:lastRenderedPageBreak/>
        <w:t>ПЛАНИРУЕМЫЕ ОБРАЗОВАТЕЛЬНЫЕ РЕЗУЛЬТАТЫ</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ЛИЧНОСТНЫЕ РЕЗУЛЬТАТЫ</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Гражданского воспитания:</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неприятие любых форм экстремизма, дискриминации;</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понимание роли различных социальных институтов в жизни человека;</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представление о способах противодействия коррупции;</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активное участие в школьном самоуправлении;</w:t>
      </w:r>
    </w:p>
    <w:p w:rsidR="000257A8" w:rsidRPr="006C7A6E" w:rsidRDefault="00701EEB">
      <w:pPr>
        <w:numPr>
          <w:ilvl w:val="0"/>
          <w:numId w:val="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готовность к участию в гуманитарной деятельности (волонтерство; помощь людям, нуждающимся в ней).</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Патриотического воспитания:</w:t>
      </w:r>
    </w:p>
    <w:p w:rsidR="000257A8" w:rsidRPr="006C7A6E" w:rsidRDefault="00701EEB">
      <w:pPr>
        <w:numPr>
          <w:ilvl w:val="0"/>
          <w:numId w:val="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w:t>
      </w:r>
      <w:r w:rsidRPr="006C7A6E">
        <w:rPr>
          <w:rFonts w:ascii="Times New Roman" w:hAnsi="Times New Roman" w:cs="Times New Roman"/>
          <w:color w:val="000000"/>
          <w:sz w:val="24"/>
          <w:szCs w:val="24"/>
          <w:lang w:val="ru-RU"/>
        </w:rPr>
        <w:lastRenderedPageBreak/>
        <w:t>контексте изучения произведений русской и зарубежной литературы, а также литератур народов РФ;</w:t>
      </w:r>
    </w:p>
    <w:p w:rsidR="000257A8" w:rsidRPr="006C7A6E" w:rsidRDefault="00701EEB">
      <w:pPr>
        <w:numPr>
          <w:ilvl w:val="0"/>
          <w:numId w:val="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0257A8" w:rsidRPr="006C7A6E" w:rsidRDefault="00701EEB">
      <w:pPr>
        <w:numPr>
          <w:ilvl w:val="0"/>
          <w:numId w:val="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Духовно-нравственного воспитания:</w:t>
      </w:r>
    </w:p>
    <w:p w:rsidR="000257A8" w:rsidRPr="006C7A6E" w:rsidRDefault="00701EEB">
      <w:pPr>
        <w:numPr>
          <w:ilvl w:val="0"/>
          <w:numId w:val="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0257A8" w:rsidRPr="006C7A6E" w:rsidRDefault="00701EEB">
      <w:pPr>
        <w:numPr>
          <w:ilvl w:val="0"/>
          <w:numId w:val="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0257A8" w:rsidRPr="006C7A6E" w:rsidRDefault="00701EEB">
      <w:pPr>
        <w:numPr>
          <w:ilvl w:val="0"/>
          <w:numId w:val="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Эстетического воспитания:</w:t>
      </w:r>
    </w:p>
    <w:p w:rsidR="000257A8" w:rsidRPr="006C7A6E" w:rsidRDefault="00701EEB">
      <w:pPr>
        <w:numPr>
          <w:ilvl w:val="0"/>
          <w:numId w:val="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0257A8" w:rsidRPr="006C7A6E" w:rsidRDefault="00701EEB">
      <w:pPr>
        <w:numPr>
          <w:ilvl w:val="0"/>
          <w:numId w:val="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осознание важности художественной литературы и культуры как средства коммуникации и самовыражения;</w:t>
      </w:r>
    </w:p>
    <w:p w:rsidR="000257A8" w:rsidRPr="006C7A6E" w:rsidRDefault="00701EEB">
      <w:pPr>
        <w:numPr>
          <w:ilvl w:val="0"/>
          <w:numId w:val="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rsidR="000257A8" w:rsidRPr="006C7A6E" w:rsidRDefault="00701EEB">
      <w:pPr>
        <w:numPr>
          <w:ilvl w:val="0"/>
          <w:numId w:val="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стремление к самовыражению в разных видах искусства.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осознание ценности жизни с опорой на собственный жизненный и читательский опыт; </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умение принимать себя и других, не осуждая;</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уметь управлять собственным эмоциональным состоянием;</w:t>
      </w:r>
    </w:p>
    <w:p w:rsidR="000257A8" w:rsidRPr="006C7A6E" w:rsidRDefault="00701EEB">
      <w:pPr>
        <w:numPr>
          <w:ilvl w:val="0"/>
          <w:numId w:val="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Трудового воспитания:</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готовность адаптироваться в профессиональной среде; </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0257A8" w:rsidRPr="006C7A6E" w:rsidRDefault="00701EEB">
      <w:pPr>
        <w:numPr>
          <w:ilvl w:val="0"/>
          <w:numId w:val="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Экологического воспитания:</w:t>
      </w:r>
    </w:p>
    <w:p w:rsidR="000257A8" w:rsidRPr="006C7A6E" w:rsidRDefault="00701EEB">
      <w:pPr>
        <w:numPr>
          <w:ilvl w:val="0"/>
          <w:numId w:val="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0257A8" w:rsidRPr="006C7A6E" w:rsidRDefault="00701EEB">
      <w:pPr>
        <w:numPr>
          <w:ilvl w:val="0"/>
          <w:numId w:val="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rsidR="000257A8" w:rsidRPr="006C7A6E" w:rsidRDefault="00701EEB">
      <w:pPr>
        <w:numPr>
          <w:ilvl w:val="0"/>
          <w:numId w:val="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0257A8" w:rsidRPr="006C7A6E" w:rsidRDefault="00701EEB">
      <w:pPr>
        <w:numPr>
          <w:ilvl w:val="0"/>
          <w:numId w:val="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rsidR="000257A8" w:rsidRPr="006C7A6E" w:rsidRDefault="00701EEB">
      <w:pPr>
        <w:numPr>
          <w:ilvl w:val="0"/>
          <w:numId w:val="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rPr>
      </w:pPr>
      <w:r w:rsidRPr="006C7A6E">
        <w:rPr>
          <w:rFonts w:ascii="Times New Roman" w:hAnsi="Times New Roman" w:cs="Times New Roman"/>
          <w:b/>
          <w:color w:val="000000"/>
          <w:sz w:val="24"/>
          <w:szCs w:val="24"/>
        </w:rPr>
        <w:t>Ценности научного познания:</w:t>
      </w:r>
    </w:p>
    <w:p w:rsidR="000257A8" w:rsidRPr="006C7A6E" w:rsidRDefault="00701EEB">
      <w:pPr>
        <w:numPr>
          <w:ilvl w:val="0"/>
          <w:numId w:val="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0257A8" w:rsidRPr="006C7A6E" w:rsidRDefault="00701EEB">
      <w:pPr>
        <w:numPr>
          <w:ilvl w:val="0"/>
          <w:numId w:val="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овладение языковой и читательской культурой как средством познания мира; </w:t>
      </w:r>
    </w:p>
    <w:p w:rsidR="000257A8" w:rsidRPr="006C7A6E" w:rsidRDefault="00701EEB">
      <w:pPr>
        <w:numPr>
          <w:ilvl w:val="0"/>
          <w:numId w:val="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rsidR="000257A8" w:rsidRPr="006C7A6E" w:rsidRDefault="00701EEB">
      <w:pPr>
        <w:numPr>
          <w:ilvl w:val="0"/>
          <w:numId w:val="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изучение и оценка социальных ролей персонажей литературных произведений;</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анализировать и выявлять взаимосвязи природы, общества и экономики;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воспринимать стрессовую ситуацию как вызов, требующий контрмер;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оценивать ситуацию стресса, корректировать принимаемые решения и действия;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формулировать и оценивать риски и последствия, формировать опыт, уметь находить позитивное в произошедшей ситуации; </w:t>
      </w:r>
    </w:p>
    <w:p w:rsidR="000257A8" w:rsidRPr="006C7A6E" w:rsidRDefault="00701EEB">
      <w:pPr>
        <w:numPr>
          <w:ilvl w:val="0"/>
          <w:numId w:val="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быть готовым действовать в отсутствии гарантий успеха.</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МЕТАПРЕДМЕТНЫЕ РЕЗУЛЬТАТЫ</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К концу обучения у обучающегося формируются следующие универсальные учебные действия.</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Универсальные учебные познавательные действия:</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1) Базовые логические действия:</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предлагать критерии для выявления закономерностей и противоречий с учётом учебной задачи;</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выявлять дефициты информации, данных, необходимых для решения поставленной учебной задачи;</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выявлять причинно-следственные связи при изучении литературных явлений и процессов;</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делать выводы с использованием дедуктивных и индуктивных умозаключений, умозаключений по аналогии;</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формулировать гипотезы об их взаимосвязях;</w:t>
      </w:r>
    </w:p>
    <w:p w:rsidR="000257A8" w:rsidRPr="006C7A6E" w:rsidRDefault="00701EEB">
      <w:pPr>
        <w:numPr>
          <w:ilvl w:val="0"/>
          <w:numId w:val="1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t>2) Базовые исследовательские действия:</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использовать вопросы как исследовательский инструмент познания в литературном образовании;</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владеть инструментами оценки достоверности полученных выводов и обобщений;</w:t>
      </w:r>
    </w:p>
    <w:p w:rsidR="000257A8" w:rsidRPr="006C7A6E" w:rsidRDefault="00701EEB">
      <w:pPr>
        <w:numPr>
          <w:ilvl w:val="0"/>
          <w:numId w:val="1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t>3) Работа с информацией:</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находить сходные аргументы (подтверждающие или опровергающие одну и ту же идею, версию) в различных информационных источниках;</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rsidR="000257A8" w:rsidRPr="006C7A6E" w:rsidRDefault="00701EEB">
      <w:pPr>
        <w:numPr>
          <w:ilvl w:val="0"/>
          <w:numId w:val="1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эффективно запоминать и систематизировать эту информацию.</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Универсальные учебные коммуникативные действия: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1) Общение:</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выражать себя (свою точку зрения) в устных и письменных текстах;</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rsidR="000257A8" w:rsidRPr="006C7A6E" w:rsidRDefault="00701EEB">
      <w:pPr>
        <w:numPr>
          <w:ilvl w:val="0"/>
          <w:numId w:val="1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t>2) Совместная деятельность:</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уметь обобщать мнения нескольких людей;</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участниками взаимодействия на литературных занятиях;</w:t>
      </w:r>
    </w:p>
    <w:p w:rsidR="000257A8" w:rsidRPr="006C7A6E" w:rsidRDefault="00701EEB">
      <w:pPr>
        <w:numPr>
          <w:ilvl w:val="0"/>
          <w:numId w:val="14"/>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Универсальные учебные регулятивные действия: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1) Самоорганизация:</w:t>
      </w:r>
    </w:p>
    <w:p w:rsidR="000257A8" w:rsidRPr="006C7A6E" w:rsidRDefault="00701EEB">
      <w:pPr>
        <w:numPr>
          <w:ilvl w:val="0"/>
          <w:numId w:val="1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rsidR="000257A8" w:rsidRPr="006C7A6E" w:rsidRDefault="00701EEB">
      <w:pPr>
        <w:numPr>
          <w:ilvl w:val="0"/>
          <w:numId w:val="1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0257A8" w:rsidRPr="006C7A6E" w:rsidRDefault="00701EEB">
      <w:pPr>
        <w:numPr>
          <w:ilvl w:val="0"/>
          <w:numId w:val="1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257A8" w:rsidRPr="006C7A6E" w:rsidRDefault="00701EEB">
      <w:pPr>
        <w:numPr>
          <w:ilvl w:val="0"/>
          <w:numId w:val="1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0257A8" w:rsidRPr="006C7A6E" w:rsidRDefault="00701EEB">
      <w:pPr>
        <w:numPr>
          <w:ilvl w:val="0"/>
          <w:numId w:val="15"/>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делать выбор и брать ответственность за решение.</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t>2) Самоконтроль:</w:t>
      </w:r>
    </w:p>
    <w:p w:rsidR="000257A8" w:rsidRPr="006C7A6E" w:rsidRDefault="00701EEB">
      <w:pPr>
        <w:numPr>
          <w:ilvl w:val="0"/>
          <w:numId w:val="1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0257A8" w:rsidRPr="006C7A6E" w:rsidRDefault="00701EEB">
      <w:pPr>
        <w:numPr>
          <w:ilvl w:val="0"/>
          <w:numId w:val="1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257A8" w:rsidRPr="006C7A6E" w:rsidRDefault="00701EEB">
      <w:pPr>
        <w:numPr>
          <w:ilvl w:val="0"/>
          <w:numId w:val="1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257A8" w:rsidRPr="006C7A6E" w:rsidRDefault="00701EEB">
      <w:pPr>
        <w:numPr>
          <w:ilvl w:val="0"/>
          <w:numId w:val="16"/>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lastRenderedPageBreak/>
        <w:t>3) Эмоциональный интеллект:</w:t>
      </w:r>
    </w:p>
    <w:p w:rsidR="000257A8" w:rsidRPr="006C7A6E" w:rsidRDefault="00701EEB">
      <w:pPr>
        <w:numPr>
          <w:ilvl w:val="0"/>
          <w:numId w:val="1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развивать способность различать и называть собственные эмоции, управлять ими и эмоциями других;</w:t>
      </w:r>
    </w:p>
    <w:p w:rsidR="000257A8" w:rsidRPr="006C7A6E" w:rsidRDefault="00701EEB">
      <w:pPr>
        <w:numPr>
          <w:ilvl w:val="0"/>
          <w:numId w:val="1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выявлять и анализировать причины эмоций;</w:t>
      </w:r>
    </w:p>
    <w:p w:rsidR="000257A8" w:rsidRPr="006C7A6E" w:rsidRDefault="00701EEB">
      <w:pPr>
        <w:numPr>
          <w:ilvl w:val="0"/>
          <w:numId w:val="1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rsidR="000257A8" w:rsidRPr="006C7A6E" w:rsidRDefault="00701EEB">
      <w:pPr>
        <w:numPr>
          <w:ilvl w:val="0"/>
          <w:numId w:val="17"/>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регулировать способ выражения своих эмоций.</w:t>
      </w:r>
    </w:p>
    <w:p w:rsidR="000257A8" w:rsidRPr="006C7A6E" w:rsidRDefault="00701EEB">
      <w:pPr>
        <w:spacing w:after="0" w:line="264" w:lineRule="auto"/>
        <w:ind w:firstLine="600"/>
        <w:jc w:val="both"/>
        <w:rPr>
          <w:rFonts w:ascii="Times New Roman" w:hAnsi="Times New Roman" w:cs="Times New Roman"/>
          <w:sz w:val="24"/>
          <w:szCs w:val="24"/>
        </w:rPr>
      </w:pPr>
      <w:r w:rsidRPr="006C7A6E">
        <w:rPr>
          <w:rFonts w:ascii="Times New Roman" w:hAnsi="Times New Roman" w:cs="Times New Roman"/>
          <w:b/>
          <w:color w:val="000000"/>
          <w:sz w:val="24"/>
          <w:szCs w:val="24"/>
        </w:rPr>
        <w:t>4) Принятие себя и других:</w:t>
      </w:r>
    </w:p>
    <w:p w:rsidR="000257A8" w:rsidRPr="006C7A6E" w:rsidRDefault="00701EEB">
      <w:pPr>
        <w:numPr>
          <w:ilvl w:val="0"/>
          <w:numId w:val="1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rsidR="000257A8" w:rsidRPr="006C7A6E" w:rsidRDefault="00701EEB">
      <w:pPr>
        <w:numPr>
          <w:ilvl w:val="0"/>
          <w:numId w:val="1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признавать своё право на ошибку и такое же право другого; принимать себя и других, не осуждая;</w:t>
      </w:r>
    </w:p>
    <w:p w:rsidR="000257A8" w:rsidRPr="006C7A6E" w:rsidRDefault="00701EEB">
      <w:pPr>
        <w:numPr>
          <w:ilvl w:val="0"/>
          <w:numId w:val="1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проявлять открытость себе и другим;</w:t>
      </w:r>
    </w:p>
    <w:p w:rsidR="000257A8" w:rsidRPr="006C7A6E" w:rsidRDefault="00701EEB">
      <w:pPr>
        <w:numPr>
          <w:ilvl w:val="0"/>
          <w:numId w:val="18"/>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осознавать невозможность контролировать всё вокруг.</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ПРЕДМЕТНЫЕ РЕЗУЛЬТАТЫ</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5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rsidR="000257A8" w:rsidRPr="006C7A6E" w:rsidRDefault="00701EEB">
      <w:pPr>
        <w:numPr>
          <w:ilvl w:val="0"/>
          <w:numId w:val="1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0257A8" w:rsidRPr="006C7A6E" w:rsidRDefault="00701EEB">
      <w:pPr>
        <w:numPr>
          <w:ilvl w:val="0"/>
          <w:numId w:val="1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0257A8" w:rsidRPr="006C7A6E" w:rsidRDefault="00701EEB">
      <w:pPr>
        <w:numPr>
          <w:ilvl w:val="0"/>
          <w:numId w:val="1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темы и сюжеты произведений, образы персонажей;</w:t>
      </w:r>
    </w:p>
    <w:p w:rsidR="000257A8" w:rsidRPr="006C7A6E" w:rsidRDefault="00701EEB">
      <w:pPr>
        <w:numPr>
          <w:ilvl w:val="0"/>
          <w:numId w:val="19"/>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7) создавать устные и письменные высказывания разных жанров объемом не менее 70 слов (с учётом литературного развития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8) владеть начальными умениями интерпретации и оценки текстуально изученных произведений фольклора и литературы;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6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0257A8" w:rsidRPr="006C7A6E" w:rsidRDefault="00701EEB">
      <w:pPr>
        <w:numPr>
          <w:ilvl w:val="0"/>
          <w:numId w:val="2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0257A8" w:rsidRPr="006C7A6E" w:rsidRDefault="00701EEB">
      <w:pPr>
        <w:numPr>
          <w:ilvl w:val="0"/>
          <w:numId w:val="2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w:t>
      </w:r>
      <w:r w:rsidRPr="006C7A6E">
        <w:rPr>
          <w:rFonts w:ascii="Times New Roman" w:hAnsi="Times New Roman" w:cs="Times New Roman"/>
          <w:color w:val="000000"/>
          <w:sz w:val="24"/>
          <w:szCs w:val="24"/>
          <w:lang w:val="ru-RU"/>
        </w:rPr>
        <w:lastRenderedPageBreak/>
        <w:t>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0257A8" w:rsidRPr="006C7A6E" w:rsidRDefault="00701EEB">
      <w:pPr>
        <w:numPr>
          <w:ilvl w:val="0"/>
          <w:numId w:val="2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w:t>
      </w:r>
    </w:p>
    <w:p w:rsidR="000257A8" w:rsidRPr="006C7A6E" w:rsidRDefault="00701EEB">
      <w:pPr>
        <w:numPr>
          <w:ilvl w:val="0"/>
          <w:numId w:val="2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0257A8" w:rsidRPr="006C7A6E" w:rsidRDefault="00701EEB">
      <w:pPr>
        <w:numPr>
          <w:ilvl w:val="0"/>
          <w:numId w:val="20"/>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6) участвовать в беседе и диалоге о прочитанном произведении, давать аргументированную оценку прочитанному;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7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0257A8" w:rsidRPr="006C7A6E" w:rsidRDefault="00701EEB">
      <w:pPr>
        <w:numPr>
          <w:ilvl w:val="0"/>
          <w:numId w:val="2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0257A8" w:rsidRPr="006C7A6E" w:rsidRDefault="00701EEB">
      <w:pPr>
        <w:numPr>
          <w:ilvl w:val="0"/>
          <w:numId w:val="2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0257A8" w:rsidRPr="006C7A6E" w:rsidRDefault="00701EEB">
      <w:pPr>
        <w:numPr>
          <w:ilvl w:val="0"/>
          <w:numId w:val="2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w:t>
      </w:r>
    </w:p>
    <w:p w:rsidR="000257A8" w:rsidRPr="006C7A6E" w:rsidRDefault="00701EEB">
      <w:pPr>
        <w:numPr>
          <w:ilvl w:val="0"/>
          <w:numId w:val="2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0257A8" w:rsidRPr="006C7A6E" w:rsidRDefault="00701EEB">
      <w:pPr>
        <w:numPr>
          <w:ilvl w:val="0"/>
          <w:numId w:val="21"/>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8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w:t>
      </w:r>
      <w:r w:rsidRPr="006C7A6E">
        <w:rPr>
          <w:rFonts w:ascii="Times New Roman" w:hAnsi="Times New Roman" w:cs="Times New Roman"/>
          <w:color w:val="000000"/>
          <w:sz w:val="24"/>
          <w:szCs w:val="24"/>
          <w:lang w:val="ru-RU"/>
        </w:rPr>
        <w:lastRenderedPageBreak/>
        <w:t>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257A8" w:rsidRPr="006C7A6E" w:rsidRDefault="00701EEB">
      <w:pPr>
        <w:numPr>
          <w:ilvl w:val="0"/>
          <w:numId w:val="22"/>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left="120"/>
        <w:jc w:val="both"/>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9 КЛАСС</w:t>
      </w:r>
    </w:p>
    <w:p w:rsidR="000257A8" w:rsidRPr="006C7A6E" w:rsidRDefault="000257A8">
      <w:pPr>
        <w:spacing w:after="0" w:line="264" w:lineRule="auto"/>
        <w:ind w:left="120"/>
        <w:jc w:val="both"/>
        <w:rPr>
          <w:rFonts w:ascii="Times New Roman" w:hAnsi="Times New Roman" w:cs="Times New Roman"/>
          <w:sz w:val="24"/>
          <w:szCs w:val="24"/>
          <w:lang w:val="ru-RU"/>
        </w:rPr>
      </w:pP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w:t>
      </w:r>
      <w:r w:rsidRPr="006C7A6E">
        <w:rPr>
          <w:rFonts w:ascii="Times New Roman" w:hAnsi="Times New Roman" w:cs="Times New Roman"/>
          <w:color w:val="000000"/>
          <w:sz w:val="24"/>
          <w:szCs w:val="24"/>
          <w:lang w:val="ru-RU"/>
        </w:rPr>
        <w:lastRenderedPageBreak/>
        <w:t>литературных произведениях с учётом неоднозначности заложенных в них художественных смыслов:</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выявлять связь между важнейшими фактами биографии писателей (в том числе А. С. Грибоедова, А. С. Пушкина, М. Ю. Лермонтова, Н. В. Гоголя) и </w:t>
      </w:r>
      <w:r w:rsidRPr="006C7A6E">
        <w:rPr>
          <w:rFonts w:ascii="Times New Roman" w:hAnsi="Times New Roman" w:cs="Times New Roman"/>
          <w:color w:val="000000"/>
          <w:sz w:val="24"/>
          <w:szCs w:val="24"/>
          <w:lang w:val="ru-RU"/>
        </w:rPr>
        <w:lastRenderedPageBreak/>
        <w:t>особенностями исторической эпохи, авторского мировоззрения, проблематики произведений;</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257A8" w:rsidRPr="006C7A6E" w:rsidRDefault="00701EEB">
      <w:pPr>
        <w:numPr>
          <w:ilvl w:val="0"/>
          <w:numId w:val="23"/>
        </w:numPr>
        <w:spacing w:after="0" w:line="264" w:lineRule="auto"/>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lastRenderedPageBreak/>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0257A8" w:rsidRPr="006C7A6E" w:rsidRDefault="00701EEB">
      <w:pPr>
        <w:spacing w:after="0" w:line="264" w:lineRule="auto"/>
        <w:ind w:firstLine="600"/>
        <w:jc w:val="both"/>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0257A8" w:rsidRPr="006C7A6E" w:rsidRDefault="000257A8">
      <w:pPr>
        <w:rPr>
          <w:rFonts w:ascii="Times New Roman" w:hAnsi="Times New Roman" w:cs="Times New Roman"/>
          <w:sz w:val="24"/>
          <w:szCs w:val="24"/>
          <w:lang w:val="ru-RU"/>
        </w:rPr>
        <w:sectPr w:rsidR="000257A8" w:rsidRPr="006C7A6E">
          <w:pgSz w:w="11906" w:h="16383"/>
          <w:pgMar w:top="1134" w:right="850" w:bottom="1134" w:left="1701" w:header="720" w:footer="720" w:gutter="0"/>
          <w:cols w:space="720"/>
        </w:sectPr>
      </w:pPr>
    </w:p>
    <w:p w:rsidR="000257A8" w:rsidRPr="006C7A6E" w:rsidRDefault="00701EEB">
      <w:pPr>
        <w:spacing w:after="0"/>
        <w:ind w:left="120"/>
        <w:rPr>
          <w:rFonts w:ascii="Times New Roman" w:hAnsi="Times New Roman" w:cs="Times New Roman"/>
          <w:sz w:val="24"/>
          <w:szCs w:val="24"/>
        </w:rPr>
      </w:pPr>
      <w:bookmarkStart w:id="94" w:name="block-8681198"/>
      <w:bookmarkEnd w:id="93"/>
      <w:r w:rsidRPr="006C7A6E">
        <w:rPr>
          <w:rFonts w:ascii="Times New Roman" w:hAnsi="Times New Roman" w:cs="Times New Roman"/>
          <w:b/>
          <w:color w:val="000000"/>
          <w:sz w:val="24"/>
          <w:szCs w:val="24"/>
          <w:lang w:val="ru-RU"/>
        </w:rPr>
        <w:lastRenderedPageBreak/>
        <w:t xml:space="preserve"> </w:t>
      </w:r>
      <w:r w:rsidRPr="006C7A6E">
        <w:rPr>
          <w:rFonts w:ascii="Times New Roman" w:hAnsi="Times New Roman" w:cs="Times New Roman"/>
          <w:b/>
          <w:color w:val="000000"/>
          <w:sz w:val="24"/>
          <w:szCs w:val="24"/>
        </w:rPr>
        <w:t xml:space="preserve">ТЕМАТИЧЕСКОЕ ПЛАНИРОВАНИЕ </w:t>
      </w:r>
    </w:p>
    <w:p w:rsidR="000257A8" w:rsidRPr="006C7A6E" w:rsidRDefault="00701EEB">
      <w:pPr>
        <w:spacing w:after="0"/>
        <w:ind w:left="120"/>
        <w:rPr>
          <w:rFonts w:ascii="Times New Roman" w:hAnsi="Times New Roman" w:cs="Times New Roman"/>
          <w:sz w:val="24"/>
          <w:szCs w:val="24"/>
        </w:rPr>
      </w:pPr>
      <w:r w:rsidRPr="006C7A6E">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5"/>
        <w:gridCol w:w="4640"/>
        <w:gridCol w:w="1534"/>
        <w:gridCol w:w="1841"/>
        <w:gridCol w:w="1910"/>
        <w:gridCol w:w="3050"/>
      </w:tblGrid>
      <w:tr w:rsidR="000257A8" w:rsidRPr="006C7A6E">
        <w:trPr>
          <w:trHeight w:val="144"/>
          <w:tblCellSpacing w:w="20" w:type="nil"/>
        </w:trPr>
        <w:tc>
          <w:tcPr>
            <w:tcW w:w="501"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 п/п </w:t>
            </w:r>
          </w:p>
          <w:p w:rsidR="000257A8" w:rsidRPr="006C7A6E" w:rsidRDefault="000257A8">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Наименование разделов и тем программы </w:t>
            </w:r>
          </w:p>
          <w:p w:rsidR="000257A8" w:rsidRPr="006C7A6E" w:rsidRDefault="000257A8">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b/>
                <w:color w:val="000000"/>
                <w:sz w:val="24"/>
                <w:szCs w:val="24"/>
              </w:rPr>
              <w:t>Количество часов</w:t>
            </w:r>
          </w:p>
        </w:tc>
        <w:tc>
          <w:tcPr>
            <w:tcW w:w="2646"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Электронные (цифровые) образовательные ресурсы </w:t>
            </w:r>
          </w:p>
          <w:p w:rsidR="000257A8" w:rsidRPr="006C7A6E" w:rsidRDefault="000257A8">
            <w:pPr>
              <w:spacing w:after="0"/>
              <w:ind w:left="135"/>
              <w:rPr>
                <w:rFonts w:ascii="Times New Roman" w:hAnsi="Times New Roman" w:cs="Times New Roman"/>
                <w:sz w:val="24"/>
                <w:szCs w:val="24"/>
              </w:rPr>
            </w:pPr>
          </w:p>
        </w:tc>
      </w:tr>
      <w:tr w:rsidR="000257A8" w:rsidRPr="006C7A6E">
        <w:trPr>
          <w:trHeight w:val="144"/>
          <w:tblCellSpacing w:w="20" w:type="nil"/>
        </w:trPr>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977"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Всего </w:t>
            </w:r>
          </w:p>
          <w:p w:rsidR="000257A8" w:rsidRPr="006C7A6E" w:rsidRDefault="000257A8">
            <w:pPr>
              <w:spacing w:after="0"/>
              <w:ind w:left="135"/>
              <w:rPr>
                <w:rFonts w:ascii="Times New Roman" w:hAnsi="Times New Roman" w:cs="Times New Roman"/>
                <w:sz w:val="24"/>
                <w:szCs w:val="24"/>
              </w:rPr>
            </w:pPr>
          </w:p>
        </w:tc>
        <w:tc>
          <w:tcPr>
            <w:tcW w:w="1699"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Контрольные работы </w:t>
            </w:r>
          </w:p>
          <w:p w:rsidR="000257A8" w:rsidRPr="006C7A6E" w:rsidRDefault="000257A8">
            <w:pPr>
              <w:spacing w:after="0"/>
              <w:ind w:left="135"/>
              <w:rPr>
                <w:rFonts w:ascii="Times New Roman" w:hAnsi="Times New Roman" w:cs="Times New Roman"/>
                <w:sz w:val="24"/>
                <w:szCs w:val="24"/>
              </w:rPr>
            </w:pPr>
          </w:p>
        </w:tc>
        <w:tc>
          <w:tcPr>
            <w:tcW w:w="1787"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Практические работы </w:t>
            </w:r>
          </w:p>
          <w:p w:rsidR="000257A8" w:rsidRPr="006C7A6E" w:rsidRDefault="000257A8">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1.</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Мифология</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1.1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Мифы народов России и мира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2.</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Фольклор</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Малые жанры: пословицы, поговорки, загадки</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Сказки народов России и народов мира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5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3.</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А. С. Пушкин. Стихотворения (не менее трёх). «Зимнее утро», «Зимний вечер», «Няне» и др. </w:t>
            </w:r>
            <w:r w:rsidRPr="006C7A6E">
              <w:rPr>
                <w:rFonts w:ascii="Times New Roman" w:hAnsi="Times New Roman" w:cs="Times New Roman"/>
                <w:color w:val="000000"/>
                <w:sz w:val="24"/>
                <w:szCs w:val="24"/>
              </w:rPr>
              <w:t>«Сказка о мёртвой царевне и о семи богатырях».</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М. Ю. Лермонтов. Стихотворение </w:t>
            </w:r>
            <w:r w:rsidRPr="006C7A6E">
              <w:rPr>
                <w:rFonts w:ascii="Times New Roman" w:hAnsi="Times New Roman" w:cs="Times New Roman"/>
                <w:color w:val="000000"/>
                <w:sz w:val="24"/>
                <w:szCs w:val="24"/>
                <w:lang w:val="ru-RU"/>
              </w:rPr>
              <w:lastRenderedPageBreak/>
              <w:t>«Бородино»</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3.4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В. Гоголь. Повесть «Ночь перед Рождеством»</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4.</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 С. Тургенев. Рассказ «Муму»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5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Н. А. Некрасов. Стихотворения (не менее двух). «Крестьянские дети». «Школьник» и </w:t>
            </w:r>
            <w:proofErr w:type="gramStart"/>
            <w:r w:rsidRPr="006C7A6E">
              <w:rPr>
                <w:rFonts w:ascii="Times New Roman" w:hAnsi="Times New Roman" w:cs="Times New Roman"/>
                <w:color w:val="000000"/>
                <w:sz w:val="24"/>
                <w:szCs w:val="24"/>
                <w:lang w:val="ru-RU"/>
              </w:rPr>
              <w:t>др..</w:t>
            </w:r>
            <w:proofErr w:type="gramEnd"/>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Поэма «Мороз, Красный нос» (фрагмент)</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 Н. Толстой. Рассказ «Кавказский пленник»</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5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5.</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—ХХ веков</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Стихотворения отечественных поэтов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Юмористические рассказы отечественных писателей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веков. А. П. Чехов (два рассказа по выбору</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«Лошадиная фамилия», «Мальчики», «Хирургия» и </w:t>
            </w:r>
            <w:r w:rsidRPr="006C7A6E">
              <w:rPr>
                <w:rFonts w:ascii="Times New Roman" w:hAnsi="Times New Roman" w:cs="Times New Roman"/>
                <w:color w:val="000000"/>
                <w:sz w:val="24"/>
                <w:szCs w:val="24"/>
                <w:lang w:val="ru-RU"/>
              </w:rPr>
              <w:lastRenderedPageBreak/>
              <w:t xml:space="preserve">др. </w:t>
            </w:r>
            <w:r w:rsidRPr="005E364B">
              <w:rPr>
                <w:rFonts w:ascii="Times New Roman" w:hAnsi="Times New Roman" w:cs="Times New Roman"/>
                <w:color w:val="000000"/>
                <w:sz w:val="24"/>
                <w:szCs w:val="24"/>
                <w:lang w:val="ru-RU"/>
              </w:rPr>
              <w:t xml:space="preserve">М.М.Зощенко (два рассказа по выбору). </w:t>
            </w:r>
            <w:r w:rsidRPr="006C7A6E">
              <w:rPr>
                <w:rFonts w:ascii="Times New Roman" w:hAnsi="Times New Roman" w:cs="Times New Roman"/>
                <w:color w:val="000000"/>
                <w:sz w:val="24"/>
                <w:szCs w:val="24"/>
                <w:lang w:val="ru-RU"/>
              </w:rPr>
              <w:t>Например, «Галоша», «Лёля и Минька», «Ёлка», «Золотые слова», «Встреча»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5.3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П. Платонов. Рассказы (один по выбору).Например, «Корова», «Никита»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5.5</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П. Астафьев. Рассказ «Васюткино озеро»</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16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6.</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w:t>
            </w:r>
            <w:r w:rsidRPr="006C7A6E">
              <w:rPr>
                <w:rFonts w:ascii="Times New Roman" w:hAnsi="Times New Roman" w:cs="Times New Roman"/>
                <w:b/>
                <w:color w:val="000000"/>
                <w:sz w:val="24"/>
                <w:szCs w:val="24"/>
              </w:rPr>
              <w:t>XXI</w:t>
            </w:r>
            <w:r w:rsidRPr="006C7A6E">
              <w:rPr>
                <w:rFonts w:ascii="Times New Roman" w:hAnsi="Times New Roman" w:cs="Times New Roman"/>
                <w:b/>
                <w:color w:val="000000"/>
                <w:sz w:val="24"/>
                <w:szCs w:val="24"/>
                <w:lang w:val="ru-RU"/>
              </w:rPr>
              <w:t xml:space="preserve"> веков</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Произведения отечественных писателей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6C7A6E">
              <w:rPr>
                <w:rFonts w:ascii="Times New Roman" w:hAnsi="Times New Roman" w:cs="Times New Roman"/>
                <w:color w:val="000000"/>
                <w:sz w:val="24"/>
                <w:szCs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6.3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sidRPr="006C7A6E">
              <w:rPr>
                <w:rFonts w:ascii="Times New Roman" w:hAnsi="Times New Roman" w:cs="Times New Roman"/>
                <w:color w:val="000000"/>
                <w:sz w:val="24"/>
                <w:szCs w:val="24"/>
              </w:rPr>
              <w:t>(главы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9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7.</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Зарубежная литература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Х. К. Андерсен. Сказки (одна по выбору). </w:t>
            </w:r>
            <w:r w:rsidRPr="006C7A6E">
              <w:rPr>
                <w:rFonts w:ascii="Times New Roman" w:hAnsi="Times New Roman" w:cs="Times New Roman"/>
                <w:color w:val="000000"/>
                <w:sz w:val="24"/>
                <w:szCs w:val="24"/>
              </w:rPr>
              <w:t>Например, «Снежная королева», «Соловей»</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Зарубежная проза о детях и подростках. (два произведения по выбору). Например, М. Твен. </w:t>
            </w:r>
            <w:r w:rsidRPr="005E364B">
              <w:rPr>
                <w:rFonts w:ascii="Times New Roman" w:hAnsi="Times New Roman" w:cs="Times New Roman"/>
                <w:color w:val="000000"/>
                <w:sz w:val="24"/>
                <w:szCs w:val="24"/>
                <w:lang w:val="ru-RU"/>
              </w:rPr>
              <w:t xml:space="preserve">«Приключения Тома Сойера» (главы); Дж. Лондон. </w:t>
            </w:r>
            <w:r w:rsidRPr="006C7A6E">
              <w:rPr>
                <w:rFonts w:ascii="Times New Roman" w:hAnsi="Times New Roman" w:cs="Times New Roman"/>
                <w:color w:val="000000"/>
                <w:sz w:val="24"/>
                <w:szCs w:val="24"/>
                <w:lang w:val="ru-RU"/>
              </w:rPr>
              <w:t xml:space="preserve">«Сказание </w:t>
            </w:r>
            <w:r w:rsidRPr="006C7A6E">
              <w:rPr>
                <w:rFonts w:ascii="Times New Roman" w:hAnsi="Times New Roman" w:cs="Times New Roman"/>
                <w:color w:val="000000"/>
                <w:sz w:val="24"/>
                <w:szCs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1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7.4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7.5</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Зарубежная проза о животных. (одно-два произведения по выбору</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Э. Сетон-Томпсон. </w:t>
            </w:r>
            <w:r w:rsidRPr="005E364B">
              <w:rPr>
                <w:rFonts w:ascii="Times New Roman" w:hAnsi="Times New Roman" w:cs="Times New Roman"/>
                <w:color w:val="000000"/>
                <w:sz w:val="24"/>
                <w:szCs w:val="24"/>
                <w:lang w:val="ru-RU"/>
              </w:rPr>
              <w:t xml:space="preserve">«Королевская аналостанка»; Дж. Даррелл. «Говорящий свёрток»; Дж. Лондон. </w:t>
            </w:r>
            <w:r w:rsidRPr="006C7A6E">
              <w:rPr>
                <w:rFonts w:ascii="Times New Roman" w:hAnsi="Times New Roman" w:cs="Times New Roman"/>
                <w:color w:val="000000"/>
                <w:sz w:val="24"/>
                <w:szCs w:val="24"/>
                <w:lang w:val="ru-RU"/>
              </w:rPr>
              <w:t>«Белый Клык»; Дж. Р. Киплинг. «Маугли», «Рикки-Тикки-Тави»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2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8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Развитие речи</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8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Внеклассное чтение</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Итоговые контрольные работы</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9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Резервное время</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15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413</w:t>
              </w:r>
              <w:r w:rsidRPr="006C7A6E">
                <w:rPr>
                  <w:rFonts w:ascii="Times New Roman" w:hAnsi="Times New Roman" w:cs="Times New Roman"/>
                  <w:color w:val="0000FF"/>
                  <w:sz w:val="24"/>
                  <w:szCs w:val="24"/>
                  <w:u w:val="single"/>
                </w:rPr>
                <w:t>e</w:t>
              </w:r>
              <w:r w:rsidRPr="006C7A6E">
                <w:rPr>
                  <w:rFonts w:ascii="Times New Roman" w:hAnsi="Times New Roman" w:cs="Times New Roman"/>
                  <w:color w:val="0000FF"/>
                  <w:sz w:val="24"/>
                  <w:szCs w:val="24"/>
                  <w:u w:val="single"/>
                  <w:lang w:val="ru-RU"/>
                </w:rPr>
                <w:t>80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102 </w:t>
            </w:r>
          </w:p>
        </w:tc>
        <w:tc>
          <w:tcPr>
            <w:tcW w:w="169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8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0 </w:t>
            </w:r>
          </w:p>
        </w:tc>
        <w:tc>
          <w:tcPr>
            <w:tcW w:w="2646" w:type="dxa"/>
            <w:tcMar>
              <w:top w:w="50" w:type="dxa"/>
              <w:left w:w="100" w:type="dxa"/>
            </w:tcMar>
            <w:vAlign w:val="center"/>
          </w:tcPr>
          <w:p w:rsidR="000257A8" w:rsidRPr="006C7A6E" w:rsidRDefault="000257A8">
            <w:pPr>
              <w:rPr>
                <w:rFonts w:ascii="Times New Roman" w:hAnsi="Times New Roman" w:cs="Times New Roman"/>
                <w:sz w:val="24"/>
                <w:szCs w:val="24"/>
              </w:rPr>
            </w:pPr>
          </w:p>
        </w:tc>
      </w:tr>
    </w:tbl>
    <w:p w:rsidR="000257A8" w:rsidRPr="006C7A6E" w:rsidRDefault="000257A8">
      <w:pPr>
        <w:rPr>
          <w:rFonts w:ascii="Times New Roman" w:hAnsi="Times New Roman" w:cs="Times New Roman"/>
          <w:sz w:val="24"/>
          <w:szCs w:val="24"/>
        </w:rPr>
        <w:sectPr w:rsidR="000257A8" w:rsidRPr="006C7A6E">
          <w:pgSz w:w="16383" w:h="11906" w:orient="landscape"/>
          <w:pgMar w:top="1134" w:right="850" w:bottom="1134" w:left="1701" w:header="720" w:footer="720" w:gutter="0"/>
          <w:cols w:space="720"/>
        </w:sectPr>
      </w:pPr>
    </w:p>
    <w:p w:rsidR="000257A8" w:rsidRPr="006C7A6E" w:rsidRDefault="00701EEB">
      <w:pPr>
        <w:spacing w:after="0"/>
        <w:ind w:left="120"/>
        <w:rPr>
          <w:rFonts w:ascii="Times New Roman" w:hAnsi="Times New Roman" w:cs="Times New Roman"/>
          <w:sz w:val="24"/>
          <w:szCs w:val="24"/>
        </w:rPr>
      </w:pPr>
      <w:r w:rsidRPr="006C7A6E">
        <w:rPr>
          <w:rFonts w:ascii="Times New Roman" w:hAnsi="Times New Roman" w:cs="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3050"/>
      </w:tblGrid>
      <w:tr w:rsidR="000257A8" w:rsidRPr="006C7A6E">
        <w:trPr>
          <w:trHeight w:val="144"/>
          <w:tblCellSpacing w:w="20" w:type="nil"/>
        </w:trPr>
        <w:tc>
          <w:tcPr>
            <w:tcW w:w="487"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 п/п </w:t>
            </w:r>
          </w:p>
          <w:p w:rsidR="000257A8" w:rsidRPr="006C7A6E" w:rsidRDefault="000257A8">
            <w:pPr>
              <w:spacing w:after="0"/>
              <w:ind w:left="135"/>
              <w:rPr>
                <w:rFonts w:ascii="Times New Roman" w:hAnsi="Times New Roman" w:cs="Times New Roman"/>
                <w:sz w:val="24"/>
                <w:szCs w:val="24"/>
              </w:rPr>
            </w:pPr>
          </w:p>
        </w:tc>
        <w:tc>
          <w:tcPr>
            <w:tcW w:w="3256"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Наименование разделов и тем программы </w:t>
            </w:r>
          </w:p>
          <w:p w:rsidR="000257A8" w:rsidRPr="006C7A6E" w:rsidRDefault="000257A8">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b/>
                <w:color w:val="000000"/>
                <w:sz w:val="24"/>
                <w:szCs w:val="24"/>
              </w:rPr>
              <w:t>Количество часов</w:t>
            </w:r>
          </w:p>
        </w:tc>
        <w:tc>
          <w:tcPr>
            <w:tcW w:w="2575"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Электронные (цифровые) образовательные ресурсы </w:t>
            </w:r>
          </w:p>
          <w:p w:rsidR="000257A8" w:rsidRPr="006C7A6E" w:rsidRDefault="000257A8">
            <w:pPr>
              <w:spacing w:after="0"/>
              <w:ind w:left="135"/>
              <w:rPr>
                <w:rFonts w:ascii="Times New Roman" w:hAnsi="Times New Roman" w:cs="Times New Roman"/>
                <w:sz w:val="24"/>
                <w:szCs w:val="24"/>
              </w:rPr>
            </w:pPr>
          </w:p>
        </w:tc>
      </w:tr>
      <w:tr w:rsidR="000257A8" w:rsidRPr="006C7A6E">
        <w:trPr>
          <w:trHeight w:val="144"/>
          <w:tblCellSpacing w:w="20" w:type="nil"/>
        </w:trPr>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95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Всего </w:t>
            </w:r>
          </w:p>
          <w:p w:rsidR="000257A8" w:rsidRPr="006C7A6E" w:rsidRDefault="000257A8">
            <w:pPr>
              <w:spacing w:after="0"/>
              <w:ind w:left="135"/>
              <w:rPr>
                <w:rFonts w:ascii="Times New Roman" w:hAnsi="Times New Roman" w:cs="Times New Roman"/>
                <w:sz w:val="24"/>
                <w:szCs w:val="24"/>
              </w:rPr>
            </w:pPr>
          </w:p>
        </w:tc>
        <w:tc>
          <w:tcPr>
            <w:tcW w:w="1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Контрольные работы </w:t>
            </w:r>
          </w:p>
          <w:p w:rsidR="000257A8" w:rsidRPr="006C7A6E" w:rsidRDefault="000257A8">
            <w:pPr>
              <w:spacing w:after="0"/>
              <w:ind w:left="135"/>
              <w:rPr>
                <w:rFonts w:ascii="Times New Roman" w:hAnsi="Times New Roman" w:cs="Times New Roman"/>
                <w:sz w:val="24"/>
                <w:szCs w:val="24"/>
              </w:rPr>
            </w:pPr>
          </w:p>
        </w:tc>
        <w:tc>
          <w:tcPr>
            <w:tcW w:w="1759"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Практические работы </w:t>
            </w:r>
          </w:p>
          <w:p w:rsidR="000257A8" w:rsidRPr="006C7A6E" w:rsidRDefault="000257A8">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1.</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Античная литература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1.1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Гомер. Поэмы «Илиада»,«Одиссея» (фрагменты)</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2.</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Фольклор</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2.2</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3.</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Древнерусская литература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lastRenderedPageBreak/>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4.</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А. С. Пушкин. Стихотворения (не менее трёх). «Песнь о вещем Олеге», «Зимняя дорога», «Узник», «Туча» и др. </w:t>
            </w:r>
            <w:r w:rsidRPr="006C7A6E">
              <w:rPr>
                <w:rFonts w:ascii="Times New Roman" w:hAnsi="Times New Roman" w:cs="Times New Roman"/>
                <w:color w:val="000000"/>
                <w:sz w:val="24"/>
                <w:szCs w:val="24"/>
              </w:rPr>
              <w:t>Роман «Дубровский»</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8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4.2</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3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4.3</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А. В. Кольцов. Стихотворения не менее двух). </w:t>
            </w:r>
            <w:r w:rsidRPr="006C7A6E">
              <w:rPr>
                <w:rFonts w:ascii="Times New Roman" w:hAnsi="Times New Roman" w:cs="Times New Roman"/>
                <w:color w:val="000000"/>
                <w:sz w:val="24"/>
                <w:szCs w:val="24"/>
              </w:rPr>
              <w:t>«Косарь», «Соловей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5.</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5.2</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5.3</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 С. Тургенев. Рассказ «Бежин луг»</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5.4</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С. Лесков. Сказ «Левша»</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5.5</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 Н. Толстой. Повесть «Детство» (главы)</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5.6</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А. П. Чехов. Рассказы (три по выбору). </w:t>
            </w:r>
            <w:r w:rsidRPr="006C7A6E">
              <w:rPr>
                <w:rFonts w:ascii="Times New Roman" w:hAnsi="Times New Roman" w:cs="Times New Roman"/>
                <w:color w:val="000000"/>
                <w:sz w:val="24"/>
                <w:szCs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5.7</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И. Куприн. Рассказ «Чудесный доктор»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16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6.</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Литература ХХ века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6.2</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Стихотворения отечественных поэтов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4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6.3</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Проза отечественных писателей конца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 начала </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века, в том числе о Великой Отечественной войне. (два произведения по выбору), </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6.4</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В. Г. Распутин. Рассказ «Уроки </w:t>
            </w:r>
            <w:r w:rsidRPr="006C7A6E">
              <w:rPr>
                <w:rFonts w:ascii="Times New Roman" w:hAnsi="Times New Roman" w:cs="Times New Roman"/>
                <w:color w:val="000000"/>
                <w:sz w:val="24"/>
                <w:szCs w:val="24"/>
                <w:lang w:val="ru-RU"/>
              </w:rPr>
              <w:lastRenderedPageBreak/>
              <w:t>французского»</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6.5</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Произведения отечественных писателей на тему взросления человека. (не менее двух), </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Р. П. Погодин. «Кирпичные острова»; Р. И. Фраерман. «Дикая собака Динго, или Повесть о первой любви»; Ю. И. Коваль. </w:t>
            </w:r>
            <w:r w:rsidRPr="006C7A6E">
              <w:rPr>
                <w:rFonts w:ascii="Times New Roman" w:hAnsi="Times New Roman" w:cs="Times New Roman"/>
                <w:color w:val="000000"/>
                <w:sz w:val="24"/>
                <w:szCs w:val="24"/>
              </w:rPr>
              <w:t>«Самая лёгкая лодка в мире»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6.6</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современных отечественных писателей-фантастов. (не менее двух</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6.7</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Литература народов Российской Федерации. Стихотворения (два по выбору</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19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7.</w:t>
            </w:r>
            <w:r w:rsidRPr="006C7A6E">
              <w:rPr>
                <w:rFonts w:ascii="Times New Roman" w:hAnsi="Times New Roman" w:cs="Times New Roman"/>
                <w:color w:val="000000"/>
                <w:sz w:val="24"/>
                <w:szCs w:val="24"/>
              </w:rPr>
              <w:t xml:space="preserve"> Зарубежная литература</w:t>
            </w:r>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7.1</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 Дефо. «Робинзон Крузо» (главы по выбору)</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7.2</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Дж. Свифт. «Путешествия Гулливера» (главы по выбору)</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7.3</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зарубежных писателей на тему взросления человека. (не менее двух</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4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487"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7.4</w:t>
            </w:r>
          </w:p>
        </w:tc>
        <w:tc>
          <w:tcPr>
            <w:tcW w:w="325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современных зарубежных писателей-фантастов. (не менее двух</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Дж. К. Роулинг. «Гарри Поттер» (главы по выбору), Д. У. Джонс. «Дом с характером» и др.</w:t>
            </w:r>
          </w:p>
        </w:tc>
        <w:tc>
          <w:tcPr>
            <w:tcW w:w="952"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Развитие речи</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8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5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Внеклассное чтение</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Итоговые контрольные работы</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70"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Резервное время</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15 </w:t>
            </w:r>
          </w:p>
        </w:tc>
        <w:tc>
          <w:tcPr>
            <w:tcW w:w="1670"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41542</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ОБЩЕЕ КОЛИЧЕСТВО ЧАСОВ ПО ПРОГРАММЕ</w:t>
            </w:r>
          </w:p>
        </w:tc>
        <w:tc>
          <w:tcPr>
            <w:tcW w:w="14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102 </w:t>
            </w:r>
          </w:p>
        </w:tc>
        <w:tc>
          <w:tcPr>
            <w:tcW w:w="1670"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5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0 </w:t>
            </w:r>
          </w:p>
        </w:tc>
        <w:tc>
          <w:tcPr>
            <w:tcW w:w="2575" w:type="dxa"/>
            <w:tcMar>
              <w:top w:w="50" w:type="dxa"/>
              <w:left w:w="100" w:type="dxa"/>
            </w:tcMar>
            <w:vAlign w:val="center"/>
          </w:tcPr>
          <w:p w:rsidR="000257A8" w:rsidRPr="006C7A6E" w:rsidRDefault="000257A8">
            <w:pPr>
              <w:rPr>
                <w:rFonts w:ascii="Times New Roman" w:hAnsi="Times New Roman" w:cs="Times New Roman"/>
                <w:sz w:val="24"/>
                <w:szCs w:val="24"/>
              </w:rPr>
            </w:pPr>
          </w:p>
        </w:tc>
      </w:tr>
    </w:tbl>
    <w:p w:rsidR="000257A8" w:rsidRPr="006C7A6E" w:rsidRDefault="000257A8">
      <w:pPr>
        <w:rPr>
          <w:rFonts w:ascii="Times New Roman" w:hAnsi="Times New Roman" w:cs="Times New Roman"/>
          <w:sz w:val="24"/>
          <w:szCs w:val="24"/>
        </w:rPr>
        <w:sectPr w:rsidR="000257A8" w:rsidRPr="006C7A6E">
          <w:pgSz w:w="16383" w:h="11906" w:orient="landscape"/>
          <w:pgMar w:top="1134" w:right="850" w:bottom="1134" w:left="1701" w:header="720" w:footer="720" w:gutter="0"/>
          <w:cols w:space="720"/>
        </w:sectPr>
      </w:pPr>
    </w:p>
    <w:p w:rsidR="000257A8" w:rsidRPr="006C7A6E" w:rsidRDefault="00701EEB">
      <w:pPr>
        <w:spacing w:after="0"/>
        <w:ind w:left="120"/>
        <w:rPr>
          <w:rFonts w:ascii="Times New Roman" w:hAnsi="Times New Roman" w:cs="Times New Roman"/>
          <w:sz w:val="24"/>
          <w:szCs w:val="24"/>
        </w:rPr>
      </w:pPr>
      <w:r w:rsidRPr="006C7A6E">
        <w:rPr>
          <w:rFonts w:ascii="Times New Roman" w:hAnsi="Times New Roman" w:cs="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5"/>
        <w:gridCol w:w="4568"/>
        <w:gridCol w:w="1556"/>
        <w:gridCol w:w="1841"/>
        <w:gridCol w:w="1910"/>
        <w:gridCol w:w="3050"/>
      </w:tblGrid>
      <w:tr w:rsidR="000257A8" w:rsidRPr="006C7A6E">
        <w:trPr>
          <w:trHeight w:val="144"/>
          <w:tblCellSpacing w:w="20" w:type="nil"/>
        </w:trPr>
        <w:tc>
          <w:tcPr>
            <w:tcW w:w="510"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 п/п </w:t>
            </w:r>
          </w:p>
          <w:p w:rsidR="000257A8" w:rsidRPr="006C7A6E" w:rsidRDefault="000257A8">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Наименование разделов и тем программы </w:t>
            </w:r>
          </w:p>
          <w:p w:rsidR="000257A8" w:rsidRPr="006C7A6E" w:rsidRDefault="000257A8">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Электронные (цифровые) образовательные ресурсы </w:t>
            </w:r>
          </w:p>
          <w:p w:rsidR="000257A8" w:rsidRPr="006C7A6E" w:rsidRDefault="000257A8">
            <w:pPr>
              <w:spacing w:after="0"/>
              <w:ind w:left="135"/>
              <w:rPr>
                <w:rFonts w:ascii="Times New Roman" w:hAnsi="Times New Roman" w:cs="Times New Roman"/>
                <w:sz w:val="24"/>
                <w:szCs w:val="24"/>
              </w:rPr>
            </w:pPr>
          </w:p>
        </w:tc>
      </w:tr>
      <w:tr w:rsidR="000257A8" w:rsidRPr="006C7A6E">
        <w:trPr>
          <w:trHeight w:val="144"/>
          <w:tblCellSpacing w:w="20" w:type="nil"/>
        </w:trPr>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9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Всего </w:t>
            </w:r>
          </w:p>
          <w:p w:rsidR="000257A8" w:rsidRPr="006C7A6E" w:rsidRDefault="000257A8">
            <w:pPr>
              <w:spacing w:after="0"/>
              <w:ind w:left="135"/>
              <w:rPr>
                <w:rFonts w:ascii="Times New Roman" w:hAnsi="Times New Roman" w:cs="Times New Roman"/>
                <w:sz w:val="24"/>
                <w:szCs w:val="24"/>
              </w:rPr>
            </w:pPr>
          </w:p>
        </w:tc>
        <w:tc>
          <w:tcPr>
            <w:tcW w:w="1719"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Контрольные работы </w:t>
            </w:r>
          </w:p>
          <w:p w:rsidR="000257A8" w:rsidRPr="006C7A6E" w:rsidRDefault="000257A8">
            <w:pPr>
              <w:spacing w:after="0"/>
              <w:ind w:left="135"/>
              <w:rPr>
                <w:rFonts w:ascii="Times New Roman" w:hAnsi="Times New Roman" w:cs="Times New Roman"/>
                <w:sz w:val="24"/>
                <w:szCs w:val="24"/>
              </w:rPr>
            </w:pPr>
          </w:p>
        </w:tc>
        <w:tc>
          <w:tcPr>
            <w:tcW w:w="180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Практические работы </w:t>
            </w:r>
          </w:p>
          <w:p w:rsidR="000257A8" w:rsidRPr="006C7A6E" w:rsidRDefault="000257A8">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1.</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Древнерусская литература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1.1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2.</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А. С. Пушкин. Стихотворения (не менее четырёх</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«Во глубине сибирских руд…», «19 октября» («Роняет лес багряный свой убор…»), «И. И. Пущину», «На холмах Грузии лежит ночная мгла…» и др. </w:t>
            </w:r>
            <w:r w:rsidRPr="006C7A6E">
              <w:rPr>
                <w:rFonts w:ascii="Times New Roman" w:hAnsi="Times New Roman" w:cs="Times New Roman"/>
                <w:color w:val="000000"/>
                <w:sz w:val="24"/>
                <w:szCs w:val="24"/>
              </w:rPr>
              <w:t>«Повести Белкина» («Станционный смотритель» и др.). Поэма «Полтава» (фрагмент)</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w:t>
            </w:r>
            <w:r w:rsidRPr="006C7A6E">
              <w:rPr>
                <w:rFonts w:ascii="Times New Roman" w:hAnsi="Times New Roman" w:cs="Times New Roman"/>
                <w:color w:val="000000"/>
                <w:sz w:val="24"/>
                <w:szCs w:val="24"/>
                <w:lang w:val="ru-RU"/>
              </w:rPr>
              <w:lastRenderedPageBreak/>
              <w:t>опричника и удалого купца Калашникова»</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4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2.3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В. Гоголь. Повесть «Тарас Бульба»</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3.</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И. С. Тургенев. Рассказы из цикла «Записки охотника» (два по выбору</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«Бирюк», «Хорь и Калиныч» и др. </w:t>
            </w:r>
            <w:r w:rsidRPr="006C7A6E">
              <w:rPr>
                <w:rFonts w:ascii="Times New Roman" w:hAnsi="Times New Roman" w:cs="Times New Roman"/>
                <w:color w:val="000000"/>
                <w:sz w:val="24"/>
                <w:szCs w:val="24"/>
              </w:rPr>
              <w:t>Стихотворения в прозе. Например, «Русский язык», «Воробей»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Л. Н. Толстой. Рассказ «После бала»</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6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3.4</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Поэзия второй половины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 xml:space="preserve"> века. Ф. И. Тютчев, А. А. Фет, А. К. Толстой и др. </w:t>
            </w:r>
            <w:r w:rsidRPr="006C7A6E">
              <w:rPr>
                <w:rFonts w:ascii="Times New Roman" w:hAnsi="Times New Roman" w:cs="Times New Roman"/>
                <w:color w:val="000000"/>
                <w:sz w:val="24"/>
                <w:szCs w:val="24"/>
              </w:rPr>
              <w:t>(не менее двух стихотворений по выбору)</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3.5</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3.6</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Произведения отечественных и </w:t>
            </w:r>
            <w:r w:rsidRPr="006C7A6E">
              <w:rPr>
                <w:rFonts w:ascii="Times New Roman" w:hAnsi="Times New Roman" w:cs="Times New Roman"/>
                <w:color w:val="000000"/>
                <w:sz w:val="24"/>
                <w:szCs w:val="24"/>
                <w:lang w:val="ru-RU"/>
              </w:rPr>
              <w:lastRenderedPageBreak/>
              <w:t>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lastRenderedPageBreak/>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4.</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конца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 начала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5.</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Отечественная поэзия первой половины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века. Стихотворения на тему мечты и реальности (два-три по выбору).Например, стихотворения А. А. </w:t>
            </w:r>
            <w:r w:rsidRPr="006C7A6E">
              <w:rPr>
                <w:rFonts w:ascii="Times New Roman" w:hAnsi="Times New Roman" w:cs="Times New Roman"/>
                <w:color w:val="000000"/>
                <w:sz w:val="24"/>
                <w:szCs w:val="24"/>
                <w:lang w:val="ru-RU"/>
              </w:rPr>
              <w:lastRenderedPageBreak/>
              <w:t>Блока, Н. С. Гумилёва, М. И. Цветаевой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5.3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5.4</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7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5.5</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6.</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Стихотворения отечественных поэтов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Произведения отечественных прозаиков второй половины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 начала </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века. (не менее двух).Например, произведения Ф. А. Абрамова, В. П. </w:t>
            </w:r>
            <w:r w:rsidRPr="006C7A6E">
              <w:rPr>
                <w:rFonts w:ascii="Times New Roman" w:hAnsi="Times New Roman" w:cs="Times New Roman"/>
                <w:color w:val="000000"/>
                <w:sz w:val="24"/>
                <w:szCs w:val="24"/>
                <w:lang w:val="ru-RU"/>
              </w:rPr>
              <w:lastRenderedPageBreak/>
              <w:t>Астафьева, В. И. Белова, Ф. А. Искандера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6.4</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7.</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Зарубежная литература</w:t>
            </w:r>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7.1</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7.2</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Зарубежная новеллистика. (одно-два произведения по выбору). Например, П. </w:t>
            </w:r>
            <w:proofErr w:type="gramStart"/>
            <w:r w:rsidRPr="006C7A6E">
              <w:rPr>
                <w:rFonts w:ascii="Times New Roman" w:hAnsi="Times New Roman" w:cs="Times New Roman"/>
                <w:color w:val="000000"/>
                <w:sz w:val="24"/>
                <w:szCs w:val="24"/>
                <w:lang w:val="ru-RU"/>
              </w:rPr>
              <w:t>Мериме.«</w:t>
            </w:r>
            <w:proofErr w:type="gramEnd"/>
            <w:r w:rsidRPr="006C7A6E">
              <w:rPr>
                <w:rFonts w:ascii="Times New Roman" w:hAnsi="Times New Roman" w:cs="Times New Roman"/>
                <w:color w:val="000000"/>
                <w:sz w:val="24"/>
                <w:szCs w:val="24"/>
                <w:lang w:val="ru-RU"/>
              </w:rPr>
              <w:t xml:space="preserve">Маттео Фальконе»; О. Генри. </w:t>
            </w:r>
            <w:r w:rsidRPr="006C7A6E">
              <w:rPr>
                <w:rFonts w:ascii="Times New Roman" w:hAnsi="Times New Roman" w:cs="Times New Roman"/>
                <w:color w:val="000000"/>
                <w:sz w:val="24"/>
                <w:szCs w:val="24"/>
              </w:rPr>
              <w:t>«Дары волхвов», «Последний лист».</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510"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7.3</w:t>
            </w:r>
          </w:p>
        </w:tc>
        <w:tc>
          <w:tcPr>
            <w:tcW w:w="281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де Сент Экзюпери. Повесть-сказка «Маленький принц»</w:t>
            </w:r>
          </w:p>
        </w:tc>
        <w:tc>
          <w:tcPr>
            <w:tcW w:w="994"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Развитие речи</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5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Внеклассное чтение</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8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lastRenderedPageBreak/>
              <w:t>Итоговые контрольные работы</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1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Резервное время</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41727</w:t>
              </w:r>
              <w:r w:rsidRPr="006C7A6E">
                <w:rPr>
                  <w:rFonts w:ascii="Times New Roman" w:hAnsi="Times New Roman" w:cs="Times New Roman"/>
                  <w:color w:val="0000FF"/>
                  <w:sz w:val="24"/>
                  <w:szCs w:val="24"/>
                  <w:u w:val="single"/>
                </w:rPr>
                <w:t>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68 </w:t>
            </w:r>
          </w:p>
        </w:tc>
        <w:tc>
          <w:tcPr>
            <w:tcW w:w="171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80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257A8" w:rsidRPr="006C7A6E" w:rsidRDefault="000257A8">
            <w:pPr>
              <w:rPr>
                <w:rFonts w:ascii="Times New Roman" w:hAnsi="Times New Roman" w:cs="Times New Roman"/>
                <w:sz w:val="24"/>
                <w:szCs w:val="24"/>
              </w:rPr>
            </w:pPr>
          </w:p>
        </w:tc>
      </w:tr>
    </w:tbl>
    <w:p w:rsidR="000257A8" w:rsidRPr="006C7A6E" w:rsidRDefault="000257A8">
      <w:pPr>
        <w:rPr>
          <w:rFonts w:ascii="Times New Roman" w:hAnsi="Times New Roman" w:cs="Times New Roman"/>
          <w:sz w:val="24"/>
          <w:szCs w:val="24"/>
        </w:rPr>
        <w:sectPr w:rsidR="000257A8" w:rsidRPr="006C7A6E">
          <w:pgSz w:w="16383" w:h="11906" w:orient="landscape"/>
          <w:pgMar w:top="1134" w:right="850" w:bottom="1134" w:left="1701" w:header="720" w:footer="720" w:gutter="0"/>
          <w:cols w:space="720"/>
        </w:sectPr>
      </w:pPr>
    </w:p>
    <w:p w:rsidR="000257A8" w:rsidRPr="006C7A6E" w:rsidRDefault="00701EEB">
      <w:pPr>
        <w:spacing w:after="0"/>
        <w:ind w:left="120"/>
        <w:rPr>
          <w:rFonts w:ascii="Times New Roman" w:hAnsi="Times New Roman" w:cs="Times New Roman"/>
          <w:sz w:val="24"/>
          <w:szCs w:val="24"/>
        </w:rPr>
      </w:pPr>
      <w:r w:rsidRPr="006C7A6E">
        <w:rPr>
          <w:rFonts w:ascii="Times New Roman" w:hAnsi="Times New Roman" w:cs="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1"/>
        <w:gridCol w:w="4665"/>
        <w:gridCol w:w="1543"/>
        <w:gridCol w:w="1841"/>
        <w:gridCol w:w="1910"/>
        <w:gridCol w:w="3050"/>
      </w:tblGrid>
      <w:tr w:rsidR="000257A8" w:rsidRPr="006C7A6E">
        <w:trPr>
          <w:trHeight w:val="144"/>
          <w:tblCellSpacing w:w="20" w:type="nil"/>
        </w:trPr>
        <w:tc>
          <w:tcPr>
            <w:tcW w:w="506"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 п/п </w:t>
            </w:r>
          </w:p>
          <w:p w:rsidR="000257A8" w:rsidRPr="006C7A6E" w:rsidRDefault="000257A8">
            <w:pPr>
              <w:spacing w:after="0"/>
              <w:ind w:left="135"/>
              <w:rPr>
                <w:rFonts w:ascii="Times New Roman" w:hAnsi="Times New Roman" w:cs="Times New Roman"/>
                <w:sz w:val="24"/>
                <w:szCs w:val="24"/>
              </w:rPr>
            </w:pPr>
          </w:p>
        </w:tc>
        <w:tc>
          <w:tcPr>
            <w:tcW w:w="2904"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Наименование разделов и тем программы </w:t>
            </w:r>
          </w:p>
          <w:p w:rsidR="000257A8" w:rsidRPr="006C7A6E" w:rsidRDefault="000257A8">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b/>
                <w:color w:val="000000"/>
                <w:sz w:val="24"/>
                <w:szCs w:val="24"/>
              </w:rPr>
              <w:t>Количество часов</w:t>
            </w:r>
          </w:p>
        </w:tc>
        <w:tc>
          <w:tcPr>
            <w:tcW w:w="2670"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Электронные (цифровые) образовательные ресурсы </w:t>
            </w:r>
          </w:p>
          <w:p w:rsidR="000257A8" w:rsidRPr="006C7A6E" w:rsidRDefault="000257A8">
            <w:pPr>
              <w:spacing w:after="0"/>
              <w:ind w:left="135"/>
              <w:rPr>
                <w:rFonts w:ascii="Times New Roman" w:hAnsi="Times New Roman" w:cs="Times New Roman"/>
                <w:sz w:val="24"/>
                <w:szCs w:val="24"/>
              </w:rPr>
            </w:pPr>
          </w:p>
        </w:tc>
      </w:tr>
      <w:tr w:rsidR="000257A8" w:rsidRPr="006C7A6E">
        <w:trPr>
          <w:trHeight w:val="144"/>
          <w:tblCellSpacing w:w="20" w:type="nil"/>
        </w:trPr>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985"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Всего </w:t>
            </w:r>
          </w:p>
          <w:p w:rsidR="000257A8" w:rsidRPr="006C7A6E" w:rsidRDefault="000257A8">
            <w:pPr>
              <w:spacing w:after="0"/>
              <w:ind w:left="135"/>
              <w:rPr>
                <w:rFonts w:ascii="Times New Roman" w:hAnsi="Times New Roman" w:cs="Times New Roman"/>
                <w:sz w:val="24"/>
                <w:szCs w:val="24"/>
              </w:rPr>
            </w:pPr>
          </w:p>
        </w:tc>
        <w:tc>
          <w:tcPr>
            <w:tcW w:w="1709"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Контрольные работы </w:t>
            </w:r>
          </w:p>
          <w:p w:rsidR="000257A8" w:rsidRPr="006C7A6E" w:rsidRDefault="000257A8">
            <w:pPr>
              <w:spacing w:after="0"/>
              <w:ind w:left="135"/>
              <w:rPr>
                <w:rFonts w:ascii="Times New Roman" w:hAnsi="Times New Roman" w:cs="Times New Roman"/>
                <w:sz w:val="24"/>
                <w:szCs w:val="24"/>
              </w:rPr>
            </w:pPr>
          </w:p>
        </w:tc>
        <w:tc>
          <w:tcPr>
            <w:tcW w:w="179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Практические работы </w:t>
            </w:r>
          </w:p>
          <w:p w:rsidR="000257A8" w:rsidRPr="006C7A6E" w:rsidRDefault="000257A8">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1.</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Древнерусская литература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1.1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2.</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Литература XVIII века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 И. Фонвизин. Комедия «Недоросль»</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3.</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А. С. Пушкин. Стихотворения (не менее двух). Например, «К Чаадаеву», «Анчар» и др. «Маленькие трагедии» (одна пьеса по выбору). </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Моцарт и Сальери», «Каменный гость». Роман «Капитанская дочка»</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8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3.2</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М. Ю. Лермонтов. Стихотворения (не менее двух).Например, «Я не хочу, чтоб свет узнал…», «Из-под таинственной, </w:t>
            </w:r>
            <w:r w:rsidRPr="006C7A6E">
              <w:rPr>
                <w:rFonts w:ascii="Times New Roman" w:hAnsi="Times New Roman" w:cs="Times New Roman"/>
                <w:color w:val="000000"/>
                <w:sz w:val="24"/>
                <w:szCs w:val="24"/>
                <w:lang w:val="ru-RU"/>
              </w:rPr>
              <w:lastRenderedPageBreak/>
              <w:t xml:space="preserve">холодной полумаски…», «Нищий» и др. </w:t>
            </w:r>
            <w:r w:rsidRPr="006C7A6E">
              <w:rPr>
                <w:rFonts w:ascii="Times New Roman" w:hAnsi="Times New Roman" w:cs="Times New Roman"/>
                <w:color w:val="000000"/>
                <w:sz w:val="24"/>
                <w:szCs w:val="24"/>
              </w:rPr>
              <w:t>Поэма «Мцыри»</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lastRenderedPageBreak/>
              <w:t xml:space="preserve"> 5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3.3</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В. Гоголь. Повесть «Шинель», Комедия «Ревизор»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6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19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4.</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И. С. Тургенев. Повести (одна по выбору). </w:t>
            </w:r>
            <w:r w:rsidRPr="006C7A6E">
              <w:rPr>
                <w:rFonts w:ascii="Times New Roman" w:hAnsi="Times New Roman" w:cs="Times New Roman"/>
                <w:color w:val="000000"/>
                <w:sz w:val="24"/>
                <w:szCs w:val="24"/>
              </w:rPr>
              <w:t>Например, «Ася»,«Первая любовь»</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4.2</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4.3</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Л. Н. Толстой. Повести и рассказы (одно произведение по выбору). </w:t>
            </w:r>
            <w:r w:rsidRPr="006C7A6E">
              <w:rPr>
                <w:rFonts w:ascii="Times New Roman" w:hAnsi="Times New Roman" w:cs="Times New Roman"/>
                <w:color w:val="000000"/>
                <w:sz w:val="24"/>
                <w:szCs w:val="24"/>
              </w:rPr>
              <w:t>Например, «Отрочество» (главы)</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9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5.</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5.2</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6C7A6E">
              <w:rPr>
                <w:rFonts w:ascii="Times New Roman" w:hAnsi="Times New Roman" w:cs="Times New Roman"/>
                <w:color w:val="000000"/>
                <w:sz w:val="24"/>
                <w:szCs w:val="24"/>
                <w:lang w:val="ru-RU"/>
              </w:rPr>
              <w:lastRenderedPageBreak/>
              <w:t>Цветаевой, О. Э. Мандельштама, Б. Л. Пастернака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1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5.3</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6.</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второй половины </w:t>
            </w:r>
            <w:r w:rsidRPr="006C7A6E">
              <w:rPr>
                <w:rFonts w:ascii="Times New Roman" w:hAnsi="Times New Roman" w:cs="Times New Roman"/>
                <w:b/>
                <w:color w:val="000000"/>
                <w:sz w:val="24"/>
                <w:szCs w:val="24"/>
              </w:rPr>
              <w:t>XX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6.2</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А.Н. Толстой. Рассказ «Русский характер»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6.3</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А. Шолохов. Рассказ «Судьба человека»</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6.4</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И. Солженицын. Рассказ «Матрёнин двор»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6.5</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Произведения отечественных прозаиков второй половины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6.6</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Произведения отечественных и зарубежных прозаиков второй половины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sidRPr="006C7A6E">
              <w:rPr>
                <w:rFonts w:ascii="Times New Roman" w:hAnsi="Times New Roman" w:cs="Times New Roman"/>
                <w:color w:val="000000"/>
                <w:sz w:val="24"/>
                <w:szCs w:val="24"/>
              </w:rPr>
              <w:t xml:space="preserve">Сэлинджера, К. </w:t>
            </w:r>
            <w:r w:rsidRPr="006C7A6E">
              <w:rPr>
                <w:rFonts w:ascii="Times New Roman" w:hAnsi="Times New Roman" w:cs="Times New Roman"/>
                <w:color w:val="000000"/>
                <w:sz w:val="24"/>
                <w:szCs w:val="24"/>
              </w:rPr>
              <w:lastRenderedPageBreak/>
              <w:t>Патерсон, Б. Кауфман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lastRenderedPageBreak/>
              <w:t xml:space="preserve"> 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6.7</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Поэзия второй половины </w:t>
            </w:r>
            <w:r w:rsidRPr="006C7A6E">
              <w:rPr>
                <w:rFonts w:ascii="Times New Roman" w:hAnsi="Times New Roman" w:cs="Times New Roman"/>
                <w:color w:val="000000"/>
                <w:sz w:val="24"/>
                <w:szCs w:val="24"/>
              </w:rPr>
              <w:t>XX</w:t>
            </w:r>
            <w:r w:rsidRPr="006C7A6E">
              <w:rPr>
                <w:rFonts w:ascii="Times New Roman" w:hAnsi="Times New Roman" w:cs="Times New Roman"/>
                <w:color w:val="000000"/>
                <w:sz w:val="24"/>
                <w:szCs w:val="24"/>
                <w:lang w:val="ru-RU"/>
              </w:rPr>
              <w:t xml:space="preserve"> — начала </w:t>
            </w:r>
            <w:r w:rsidRPr="006C7A6E">
              <w:rPr>
                <w:rFonts w:ascii="Times New Roman" w:hAnsi="Times New Roman" w:cs="Times New Roman"/>
                <w:color w:val="000000"/>
                <w:sz w:val="24"/>
                <w:szCs w:val="24"/>
              </w:rPr>
              <w:t>XXI</w:t>
            </w:r>
            <w:r w:rsidRPr="006C7A6E">
              <w:rPr>
                <w:rFonts w:ascii="Times New Roman" w:hAnsi="Times New Roman" w:cs="Times New Roman"/>
                <w:color w:val="000000"/>
                <w:sz w:val="24"/>
                <w:szCs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0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7.</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Зарубежная литература</w:t>
            </w:r>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7.1</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У. Шекспир. Сонеты (один-два по выбору). Например, № 66 «Измучась всем, я умереть хочу…», № 130 «Её глаза на звёзды не похожи…» и др. </w:t>
            </w:r>
            <w:r w:rsidRPr="006C7A6E">
              <w:rPr>
                <w:rFonts w:ascii="Times New Roman" w:hAnsi="Times New Roman" w:cs="Times New Roman"/>
                <w:color w:val="000000"/>
                <w:sz w:val="24"/>
                <w:szCs w:val="24"/>
              </w:rPr>
              <w:t>Трагедия «Ромео и Джульетта» (фрагменты по выбору).</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506"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7.2</w:t>
            </w:r>
          </w:p>
        </w:tc>
        <w:tc>
          <w:tcPr>
            <w:tcW w:w="2904"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Ж.Б. Мольер. Комедия «Мещанин во дворянстве» (фрагменты по выбору)</w:t>
            </w:r>
          </w:p>
        </w:tc>
        <w:tc>
          <w:tcPr>
            <w:tcW w:w="98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Развитие речи</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5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Внеклассное чтение</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Итоговые контрольные работы</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0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lastRenderedPageBreak/>
              <w:t>Резервное время</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5 </w:t>
            </w:r>
          </w:p>
        </w:tc>
        <w:tc>
          <w:tcPr>
            <w:tcW w:w="170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4196</w:t>
              </w:r>
              <w:r w:rsidRPr="006C7A6E">
                <w:rPr>
                  <w:rFonts w:ascii="Times New Roman" w:hAnsi="Times New Roman" w:cs="Times New Roman"/>
                  <w:color w:val="0000FF"/>
                  <w:sz w:val="24"/>
                  <w:szCs w:val="24"/>
                  <w:u w:val="single"/>
                </w:rPr>
                <w:t>be</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ОБЩЕЕ КОЛИЧЕСТВО ЧАСОВ ПО ПРОГРАММЕ</w:t>
            </w:r>
          </w:p>
        </w:tc>
        <w:tc>
          <w:tcPr>
            <w:tcW w:w="1548"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68 </w:t>
            </w:r>
          </w:p>
        </w:tc>
        <w:tc>
          <w:tcPr>
            <w:tcW w:w="170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796"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0 </w:t>
            </w:r>
          </w:p>
        </w:tc>
        <w:tc>
          <w:tcPr>
            <w:tcW w:w="2670" w:type="dxa"/>
            <w:tcMar>
              <w:top w:w="50" w:type="dxa"/>
              <w:left w:w="100" w:type="dxa"/>
            </w:tcMar>
            <w:vAlign w:val="center"/>
          </w:tcPr>
          <w:p w:rsidR="000257A8" w:rsidRPr="006C7A6E" w:rsidRDefault="000257A8">
            <w:pPr>
              <w:rPr>
                <w:rFonts w:ascii="Times New Roman" w:hAnsi="Times New Roman" w:cs="Times New Roman"/>
                <w:sz w:val="24"/>
                <w:szCs w:val="24"/>
              </w:rPr>
            </w:pPr>
          </w:p>
        </w:tc>
      </w:tr>
    </w:tbl>
    <w:p w:rsidR="000257A8" w:rsidRPr="006C7A6E" w:rsidRDefault="000257A8">
      <w:pPr>
        <w:rPr>
          <w:rFonts w:ascii="Times New Roman" w:hAnsi="Times New Roman" w:cs="Times New Roman"/>
          <w:sz w:val="24"/>
          <w:szCs w:val="24"/>
        </w:rPr>
        <w:sectPr w:rsidR="000257A8" w:rsidRPr="006C7A6E">
          <w:pgSz w:w="16383" w:h="11906" w:orient="landscape"/>
          <w:pgMar w:top="1134" w:right="850" w:bottom="1134" w:left="1701" w:header="720" w:footer="720" w:gutter="0"/>
          <w:cols w:space="720"/>
        </w:sectPr>
      </w:pPr>
    </w:p>
    <w:p w:rsidR="000257A8" w:rsidRPr="006C7A6E" w:rsidRDefault="00701EEB">
      <w:pPr>
        <w:spacing w:after="0"/>
        <w:ind w:left="120"/>
        <w:rPr>
          <w:rFonts w:ascii="Times New Roman" w:hAnsi="Times New Roman" w:cs="Times New Roman"/>
          <w:sz w:val="24"/>
          <w:szCs w:val="24"/>
        </w:rPr>
      </w:pPr>
      <w:r w:rsidRPr="006C7A6E">
        <w:rPr>
          <w:rFonts w:ascii="Times New Roman" w:hAnsi="Times New Roman" w:cs="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4"/>
        <w:gridCol w:w="4652"/>
        <w:gridCol w:w="1530"/>
        <w:gridCol w:w="1841"/>
        <w:gridCol w:w="1910"/>
        <w:gridCol w:w="3063"/>
      </w:tblGrid>
      <w:tr w:rsidR="000257A8" w:rsidRPr="006C7A6E">
        <w:trPr>
          <w:trHeight w:val="144"/>
          <w:tblCellSpacing w:w="20" w:type="nil"/>
        </w:trPr>
        <w:tc>
          <w:tcPr>
            <w:tcW w:w="501"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 п/п </w:t>
            </w:r>
          </w:p>
          <w:p w:rsidR="000257A8" w:rsidRPr="006C7A6E" w:rsidRDefault="000257A8">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Наименование разделов и тем программы </w:t>
            </w:r>
          </w:p>
          <w:p w:rsidR="000257A8" w:rsidRPr="006C7A6E" w:rsidRDefault="000257A8">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b/>
                <w:color w:val="000000"/>
                <w:sz w:val="24"/>
                <w:szCs w:val="24"/>
              </w:rPr>
              <w:t>Количество часов</w:t>
            </w:r>
          </w:p>
        </w:tc>
        <w:tc>
          <w:tcPr>
            <w:tcW w:w="2646" w:type="dxa"/>
            <w:vMerge w:val="restart"/>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Электронные (цифровые) образовательные ресурсы </w:t>
            </w:r>
          </w:p>
          <w:p w:rsidR="000257A8" w:rsidRPr="006C7A6E" w:rsidRDefault="000257A8">
            <w:pPr>
              <w:spacing w:after="0"/>
              <w:ind w:left="135"/>
              <w:rPr>
                <w:rFonts w:ascii="Times New Roman" w:hAnsi="Times New Roman" w:cs="Times New Roman"/>
                <w:sz w:val="24"/>
                <w:szCs w:val="24"/>
              </w:rPr>
            </w:pPr>
          </w:p>
        </w:tc>
      </w:tr>
      <w:tr w:rsidR="000257A8" w:rsidRPr="006C7A6E">
        <w:trPr>
          <w:trHeight w:val="144"/>
          <w:tblCellSpacing w:w="20" w:type="nil"/>
        </w:trPr>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c>
          <w:tcPr>
            <w:tcW w:w="977"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Всего </w:t>
            </w:r>
          </w:p>
          <w:p w:rsidR="000257A8" w:rsidRPr="006C7A6E" w:rsidRDefault="000257A8">
            <w:pPr>
              <w:spacing w:after="0"/>
              <w:ind w:left="135"/>
              <w:rPr>
                <w:rFonts w:ascii="Times New Roman" w:hAnsi="Times New Roman" w:cs="Times New Roman"/>
                <w:sz w:val="24"/>
                <w:szCs w:val="24"/>
              </w:rPr>
            </w:pPr>
          </w:p>
        </w:tc>
        <w:tc>
          <w:tcPr>
            <w:tcW w:w="1699"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Контрольные работы </w:t>
            </w:r>
          </w:p>
          <w:p w:rsidR="000257A8" w:rsidRPr="006C7A6E" w:rsidRDefault="000257A8">
            <w:pPr>
              <w:spacing w:after="0"/>
              <w:ind w:left="135"/>
              <w:rPr>
                <w:rFonts w:ascii="Times New Roman" w:hAnsi="Times New Roman" w:cs="Times New Roman"/>
                <w:sz w:val="24"/>
                <w:szCs w:val="24"/>
              </w:rPr>
            </w:pPr>
          </w:p>
        </w:tc>
        <w:tc>
          <w:tcPr>
            <w:tcW w:w="1787"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 xml:space="preserve">Практические работы </w:t>
            </w:r>
          </w:p>
          <w:p w:rsidR="000257A8" w:rsidRPr="006C7A6E" w:rsidRDefault="000257A8">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1.</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Древнерусская литература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1.1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«Слово о полку Игореве»</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2.</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Литература XVIII века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2.3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М. Карамзин. Повесть «Бедная Лиза»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1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b/>
                <w:color w:val="000000"/>
                <w:sz w:val="24"/>
                <w:szCs w:val="24"/>
                <w:lang w:val="ru-RU"/>
              </w:rPr>
              <w:t>Раздел 3.</w:t>
            </w: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b/>
                <w:color w:val="000000"/>
                <w:sz w:val="24"/>
                <w:szCs w:val="24"/>
                <w:lang w:val="ru-RU"/>
              </w:rPr>
              <w:t xml:space="preserve">Литература первой половины </w:t>
            </w:r>
            <w:r w:rsidRPr="006C7A6E">
              <w:rPr>
                <w:rFonts w:ascii="Times New Roman" w:hAnsi="Times New Roman" w:cs="Times New Roman"/>
                <w:b/>
                <w:color w:val="000000"/>
                <w:sz w:val="24"/>
                <w:szCs w:val="24"/>
              </w:rPr>
              <w:t>XIX</w:t>
            </w:r>
            <w:r w:rsidRPr="006C7A6E">
              <w:rPr>
                <w:rFonts w:ascii="Times New Roman" w:hAnsi="Times New Roman" w:cs="Times New Roman"/>
                <w:b/>
                <w:color w:val="000000"/>
                <w:sz w:val="24"/>
                <w:szCs w:val="24"/>
                <w:lang w:val="ru-RU"/>
              </w:rPr>
              <w:t xml:space="preserve"> века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А. С. Грибоедов. Комедия «Горе от ума»</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8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3.3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sidRPr="006C7A6E">
              <w:rPr>
                <w:rFonts w:ascii="Times New Roman" w:hAnsi="Times New Roman" w:cs="Times New Roman"/>
                <w:color w:val="000000"/>
                <w:sz w:val="24"/>
                <w:szCs w:val="24"/>
              </w:rPr>
              <w:t>Поэма «Медный всадник». Роман в стихах «Евгений Онегин»</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15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3.5</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6C7A6E">
              <w:rPr>
                <w:rFonts w:ascii="Times New Roman" w:hAnsi="Times New Roman" w:cs="Times New Roman"/>
                <w:color w:val="000000"/>
                <w:sz w:val="24"/>
                <w:szCs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sidRPr="006C7A6E">
              <w:rPr>
                <w:rFonts w:ascii="Times New Roman" w:hAnsi="Times New Roman" w:cs="Times New Roman"/>
                <w:color w:val="000000"/>
                <w:sz w:val="24"/>
                <w:szCs w:val="24"/>
              </w:rPr>
              <w:t>Роман «Герой нашего времени»</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lastRenderedPageBreak/>
              <w:t xml:space="preserve"> 11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3.6</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Н. В. Гоголь. Поэма «Мёртвые души»</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8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3.7</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Отечественная проза первой половины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 xml:space="preserve"> в. (одно произведение по выбору</w:t>
            </w:r>
            <w:proofErr w:type="gramStart"/>
            <w:r w:rsidRPr="006C7A6E">
              <w:rPr>
                <w:rFonts w:ascii="Times New Roman" w:hAnsi="Times New Roman" w:cs="Times New Roman"/>
                <w:color w:val="000000"/>
                <w:sz w:val="24"/>
                <w:szCs w:val="24"/>
                <w:lang w:val="ru-RU"/>
              </w:rPr>
              <w:t>).Например</w:t>
            </w:r>
            <w:proofErr w:type="gramEnd"/>
            <w:r w:rsidRPr="006C7A6E">
              <w:rPr>
                <w:rFonts w:ascii="Times New Roman" w:hAnsi="Times New Roman" w:cs="Times New Roman"/>
                <w:color w:val="000000"/>
                <w:sz w:val="24"/>
                <w:szCs w:val="24"/>
                <w:lang w:val="ru-RU"/>
              </w:rPr>
              <w:t xml:space="preserve">, «Лафертовская маковница» Антония Погорельского, «Часы и зеркало» А. А. Бестужева-Марлинского, «Кто виноват?» </w:t>
            </w:r>
            <w:r w:rsidRPr="006C7A6E">
              <w:rPr>
                <w:rFonts w:ascii="Times New Roman" w:hAnsi="Times New Roman" w:cs="Times New Roman"/>
                <w:color w:val="000000"/>
                <w:sz w:val="24"/>
                <w:szCs w:val="24"/>
              </w:rPr>
              <w:t>(главы по выбору) А. И. Герцена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6">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49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6C7A6E">
        <w:trPr>
          <w:trHeight w:val="144"/>
          <w:tblCellSpacing w:w="20" w:type="nil"/>
        </w:trPr>
        <w:tc>
          <w:tcPr>
            <w:tcW w:w="0" w:type="auto"/>
            <w:gridSpan w:val="6"/>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b/>
                <w:color w:val="000000"/>
                <w:sz w:val="24"/>
                <w:szCs w:val="24"/>
              </w:rPr>
              <w:t>Раздел 4.</w:t>
            </w:r>
            <w:r w:rsidRPr="006C7A6E">
              <w:rPr>
                <w:rFonts w:ascii="Times New Roman" w:hAnsi="Times New Roman" w:cs="Times New Roman"/>
                <w:color w:val="000000"/>
                <w:sz w:val="24"/>
                <w:szCs w:val="24"/>
              </w:rPr>
              <w:t xml:space="preserve"> </w:t>
            </w:r>
            <w:r w:rsidRPr="006C7A6E">
              <w:rPr>
                <w:rFonts w:ascii="Times New Roman" w:hAnsi="Times New Roman" w:cs="Times New Roman"/>
                <w:b/>
                <w:color w:val="000000"/>
                <w:sz w:val="24"/>
                <w:szCs w:val="24"/>
              </w:rPr>
              <w:t>Зарубежная литература</w:t>
            </w:r>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4.1</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Данте. «Божественная комедия» (не менее двух фрагментов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7">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4.2</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У. Шекспир. Трагедия «Гамлет» (фрагменты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8">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4.3</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И.В. Гёте. Трагедия «Фауст» (не менее двух фрагментов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29">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t>4.4</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6C7A6E">
              <w:rPr>
                <w:rFonts w:ascii="Times New Roman" w:hAnsi="Times New Roman" w:cs="Times New Roman"/>
                <w:color w:val="000000"/>
                <w:sz w:val="24"/>
                <w:szCs w:val="24"/>
                <w:lang w:val="ru-RU"/>
              </w:rPr>
              <w:lastRenderedPageBreak/>
              <w:t>фрагмент по выбору)</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lastRenderedPageBreak/>
              <w:t xml:space="preserve"> </w:t>
            </w:r>
            <w:r w:rsidRPr="006C7A6E">
              <w:rPr>
                <w:rFonts w:ascii="Times New Roman" w:hAnsi="Times New Roman" w:cs="Times New Roman"/>
                <w:color w:val="000000"/>
                <w:sz w:val="24"/>
                <w:szCs w:val="24"/>
              </w:rPr>
              <w:t xml:space="preserve">2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0">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501" w:type="dxa"/>
            <w:tcMar>
              <w:top w:w="50" w:type="dxa"/>
              <w:left w:w="100" w:type="dxa"/>
            </w:tcMar>
            <w:vAlign w:val="center"/>
          </w:tcPr>
          <w:p w:rsidR="000257A8" w:rsidRPr="006C7A6E" w:rsidRDefault="00701EEB">
            <w:pPr>
              <w:spacing w:after="0"/>
              <w:rPr>
                <w:rFonts w:ascii="Times New Roman" w:hAnsi="Times New Roman" w:cs="Times New Roman"/>
                <w:sz w:val="24"/>
                <w:szCs w:val="24"/>
              </w:rPr>
            </w:pPr>
            <w:r w:rsidRPr="006C7A6E">
              <w:rPr>
                <w:rFonts w:ascii="Times New Roman" w:hAnsi="Times New Roman" w:cs="Times New Roman"/>
                <w:color w:val="000000"/>
                <w:sz w:val="24"/>
                <w:szCs w:val="24"/>
              </w:rPr>
              <w:lastRenderedPageBreak/>
              <w:t>4.5</w:t>
            </w:r>
          </w:p>
        </w:tc>
        <w:tc>
          <w:tcPr>
            <w:tcW w:w="2992"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Зарубежная проза первой половины </w:t>
            </w:r>
            <w:r w:rsidRPr="006C7A6E">
              <w:rPr>
                <w:rFonts w:ascii="Times New Roman" w:hAnsi="Times New Roman" w:cs="Times New Roman"/>
                <w:color w:val="000000"/>
                <w:sz w:val="24"/>
                <w:szCs w:val="24"/>
              </w:rPr>
              <w:t>XIX</w:t>
            </w:r>
            <w:r w:rsidRPr="006C7A6E">
              <w:rPr>
                <w:rFonts w:ascii="Times New Roman" w:hAnsi="Times New Roman" w:cs="Times New Roman"/>
                <w:color w:val="000000"/>
                <w:sz w:val="24"/>
                <w:szCs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3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1">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rsidR="000257A8" w:rsidRPr="006C7A6E" w:rsidRDefault="000257A8">
            <w:pPr>
              <w:rPr>
                <w:rFonts w:ascii="Times New Roman" w:hAnsi="Times New Roman" w:cs="Times New Roman"/>
                <w:sz w:val="24"/>
                <w:szCs w:val="24"/>
              </w:rPr>
            </w:pPr>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Развитие речи</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11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2">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Внеклассное чтение</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3">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Итоговые контрольные работы</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4 </w:t>
            </w:r>
          </w:p>
        </w:tc>
        <w:tc>
          <w:tcPr>
            <w:tcW w:w="169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4 </w:t>
            </w: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4">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5E364B">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rPr>
            </w:pPr>
            <w:r w:rsidRPr="006C7A6E">
              <w:rPr>
                <w:rFonts w:ascii="Times New Roman" w:hAnsi="Times New Roman" w:cs="Times New Roman"/>
                <w:color w:val="000000"/>
                <w:sz w:val="24"/>
                <w:szCs w:val="24"/>
              </w:rPr>
              <w:t>Резервное время</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14 </w:t>
            </w:r>
          </w:p>
        </w:tc>
        <w:tc>
          <w:tcPr>
            <w:tcW w:w="1699"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rsidR="000257A8" w:rsidRPr="006C7A6E" w:rsidRDefault="000257A8">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 xml:space="preserve">Библиотека ЦОК </w:t>
            </w:r>
            <w:hyperlink r:id="rId135">
              <w:r w:rsidRPr="006C7A6E">
                <w:rPr>
                  <w:rFonts w:ascii="Times New Roman" w:hAnsi="Times New Roman" w:cs="Times New Roman"/>
                  <w:color w:val="0000FF"/>
                  <w:sz w:val="24"/>
                  <w:szCs w:val="24"/>
                  <w:u w:val="single"/>
                </w:rPr>
                <w:t>https</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m</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edsoo</w:t>
              </w:r>
              <w:r w:rsidRPr="006C7A6E">
                <w:rPr>
                  <w:rFonts w:ascii="Times New Roman" w:hAnsi="Times New Roman" w:cs="Times New Roman"/>
                  <w:color w:val="0000FF"/>
                  <w:sz w:val="24"/>
                  <w:szCs w:val="24"/>
                  <w:u w:val="single"/>
                  <w:lang w:val="ru-RU"/>
                </w:rPr>
                <w:t>.</w:t>
              </w:r>
              <w:r w:rsidRPr="006C7A6E">
                <w:rPr>
                  <w:rFonts w:ascii="Times New Roman" w:hAnsi="Times New Roman" w:cs="Times New Roman"/>
                  <w:color w:val="0000FF"/>
                  <w:sz w:val="24"/>
                  <w:szCs w:val="24"/>
                  <w:u w:val="single"/>
                </w:rPr>
                <w:t>ru</w:t>
              </w:r>
              <w:r w:rsidRPr="006C7A6E">
                <w:rPr>
                  <w:rFonts w:ascii="Times New Roman" w:hAnsi="Times New Roman" w:cs="Times New Roman"/>
                  <w:color w:val="0000FF"/>
                  <w:sz w:val="24"/>
                  <w:szCs w:val="24"/>
                  <w:u w:val="single"/>
                  <w:lang w:val="ru-RU"/>
                </w:rPr>
                <w:t>/7</w:t>
              </w:r>
              <w:r w:rsidRPr="006C7A6E">
                <w:rPr>
                  <w:rFonts w:ascii="Times New Roman" w:hAnsi="Times New Roman" w:cs="Times New Roman"/>
                  <w:color w:val="0000FF"/>
                  <w:sz w:val="24"/>
                  <w:szCs w:val="24"/>
                  <w:u w:val="single"/>
                </w:rPr>
                <w:t>f</w:t>
              </w:r>
              <w:r w:rsidRPr="006C7A6E">
                <w:rPr>
                  <w:rFonts w:ascii="Times New Roman" w:hAnsi="Times New Roman" w:cs="Times New Roman"/>
                  <w:color w:val="0000FF"/>
                  <w:sz w:val="24"/>
                  <w:szCs w:val="24"/>
                  <w:u w:val="single"/>
                  <w:lang w:val="ru-RU"/>
                </w:rPr>
                <w:t>41</w:t>
              </w:r>
              <w:r w:rsidRPr="006C7A6E">
                <w:rPr>
                  <w:rFonts w:ascii="Times New Roman" w:hAnsi="Times New Roman" w:cs="Times New Roman"/>
                  <w:color w:val="0000FF"/>
                  <w:sz w:val="24"/>
                  <w:szCs w:val="24"/>
                  <w:u w:val="single"/>
                </w:rPr>
                <w:t>b</w:t>
              </w:r>
              <w:r w:rsidRPr="006C7A6E">
                <w:rPr>
                  <w:rFonts w:ascii="Times New Roman" w:hAnsi="Times New Roman" w:cs="Times New Roman"/>
                  <w:color w:val="0000FF"/>
                  <w:sz w:val="24"/>
                  <w:szCs w:val="24"/>
                  <w:u w:val="single"/>
                  <w:lang w:val="ru-RU"/>
                </w:rPr>
                <w:t>720</w:t>
              </w:r>
            </w:hyperlink>
          </w:p>
        </w:tc>
      </w:tr>
      <w:tr w:rsidR="000257A8" w:rsidRPr="006C7A6E">
        <w:trPr>
          <w:trHeight w:val="144"/>
          <w:tblCellSpacing w:w="20" w:type="nil"/>
        </w:trPr>
        <w:tc>
          <w:tcPr>
            <w:tcW w:w="0" w:type="auto"/>
            <w:gridSpan w:val="2"/>
            <w:tcMar>
              <w:top w:w="50" w:type="dxa"/>
              <w:left w:w="100" w:type="dxa"/>
            </w:tcMar>
            <w:vAlign w:val="center"/>
          </w:tcPr>
          <w:p w:rsidR="000257A8" w:rsidRPr="006C7A6E" w:rsidRDefault="00701EEB">
            <w:pPr>
              <w:spacing w:after="0"/>
              <w:ind w:left="135"/>
              <w:rPr>
                <w:rFonts w:ascii="Times New Roman" w:hAnsi="Times New Roman" w:cs="Times New Roman"/>
                <w:sz w:val="24"/>
                <w:szCs w:val="24"/>
                <w:lang w:val="ru-RU"/>
              </w:rPr>
            </w:pPr>
            <w:r w:rsidRPr="006C7A6E">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lang w:val="ru-RU"/>
              </w:rPr>
              <w:t xml:space="preserve"> </w:t>
            </w:r>
            <w:r w:rsidRPr="006C7A6E">
              <w:rPr>
                <w:rFonts w:ascii="Times New Roman" w:hAnsi="Times New Roman" w:cs="Times New Roman"/>
                <w:color w:val="000000"/>
                <w:sz w:val="24"/>
                <w:szCs w:val="24"/>
              </w:rPr>
              <w:t xml:space="preserve">102 </w:t>
            </w:r>
          </w:p>
        </w:tc>
        <w:tc>
          <w:tcPr>
            <w:tcW w:w="1699"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4 </w:t>
            </w:r>
          </w:p>
        </w:tc>
        <w:tc>
          <w:tcPr>
            <w:tcW w:w="1787" w:type="dxa"/>
            <w:tcMar>
              <w:top w:w="50" w:type="dxa"/>
              <w:left w:w="100" w:type="dxa"/>
            </w:tcMar>
            <w:vAlign w:val="center"/>
          </w:tcPr>
          <w:p w:rsidR="000257A8" w:rsidRPr="006C7A6E" w:rsidRDefault="00701EEB">
            <w:pPr>
              <w:spacing w:after="0"/>
              <w:ind w:left="135"/>
              <w:jc w:val="center"/>
              <w:rPr>
                <w:rFonts w:ascii="Times New Roman" w:hAnsi="Times New Roman" w:cs="Times New Roman"/>
                <w:sz w:val="24"/>
                <w:szCs w:val="24"/>
              </w:rPr>
            </w:pPr>
            <w:r w:rsidRPr="006C7A6E">
              <w:rPr>
                <w:rFonts w:ascii="Times New Roman" w:hAnsi="Times New Roman" w:cs="Times New Roman"/>
                <w:color w:val="000000"/>
                <w:sz w:val="24"/>
                <w:szCs w:val="24"/>
              </w:rPr>
              <w:t xml:space="preserve"> 0 </w:t>
            </w:r>
          </w:p>
        </w:tc>
        <w:tc>
          <w:tcPr>
            <w:tcW w:w="2646" w:type="dxa"/>
            <w:tcMar>
              <w:top w:w="50" w:type="dxa"/>
              <w:left w:w="100" w:type="dxa"/>
            </w:tcMar>
            <w:vAlign w:val="center"/>
          </w:tcPr>
          <w:p w:rsidR="000257A8" w:rsidRPr="006C7A6E" w:rsidRDefault="000257A8">
            <w:pPr>
              <w:rPr>
                <w:rFonts w:ascii="Times New Roman" w:hAnsi="Times New Roman" w:cs="Times New Roman"/>
                <w:sz w:val="24"/>
                <w:szCs w:val="24"/>
              </w:rPr>
            </w:pPr>
          </w:p>
        </w:tc>
      </w:tr>
    </w:tbl>
    <w:p w:rsidR="000257A8" w:rsidRDefault="000257A8">
      <w:pPr>
        <w:sectPr w:rsidR="000257A8">
          <w:pgSz w:w="16383" w:h="11906" w:orient="landscape"/>
          <w:pgMar w:top="1134" w:right="850" w:bottom="1134" w:left="1701" w:header="720" w:footer="720" w:gutter="0"/>
          <w:cols w:space="720"/>
        </w:sectPr>
      </w:pPr>
    </w:p>
    <w:p w:rsidR="000257A8" w:rsidRDefault="000257A8">
      <w:pPr>
        <w:sectPr w:rsidR="000257A8">
          <w:pgSz w:w="16383" w:h="11906" w:orient="landscape"/>
          <w:pgMar w:top="1134" w:right="850" w:bottom="1134" w:left="1701" w:header="720" w:footer="720" w:gutter="0"/>
          <w:cols w:space="720"/>
        </w:sectPr>
      </w:pPr>
    </w:p>
    <w:p w:rsidR="000257A8" w:rsidRDefault="00701EEB">
      <w:pPr>
        <w:spacing w:after="0"/>
        <w:ind w:left="120"/>
      </w:pPr>
      <w:bookmarkStart w:id="95" w:name="block-8681203"/>
      <w:bookmarkEnd w:id="94"/>
      <w:r>
        <w:rPr>
          <w:rFonts w:ascii="Times New Roman" w:hAnsi="Times New Roman"/>
          <w:b/>
          <w:color w:val="000000"/>
          <w:sz w:val="28"/>
        </w:rPr>
        <w:lastRenderedPageBreak/>
        <w:t>УЧЕБНО-МЕТОДИЧЕСКОЕ ОБЕСПЕЧЕНИЕ ОБРАЗОВАТЕЛЬНОГО ПРОЦЕССА</w:t>
      </w:r>
    </w:p>
    <w:p w:rsidR="000257A8" w:rsidRPr="006C7A6E" w:rsidRDefault="00701EEB">
      <w:pPr>
        <w:spacing w:after="0" w:line="480" w:lineRule="auto"/>
        <w:ind w:left="120"/>
        <w:rPr>
          <w:lang w:val="ru-RU"/>
        </w:rPr>
      </w:pPr>
      <w:r w:rsidRPr="006C7A6E">
        <w:rPr>
          <w:rFonts w:ascii="Times New Roman" w:hAnsi="Times New Roman"/>
          <w:b/>
          <w:color w:val="000000"/>
          <w:sz w:val="28"/>
          <w:lang w:val="ru-RU"/>
        </w:rPr>
        <w:t>ОБЯЗАТЕЛЬНЫЕ УЧЕБНЫЕ МАТЕРИАЛЫ ДЛЯ УЧЕНИКА</w:t>
      </w:r>
    </w:p>
    <w:p w:rsidR="000257A8" w:rsidRPr="006C7A6E" w:rsidRDefault="00701EEB">
      <w:pPr>
        <w:spacing w:after="0" w:line="480" w:lineRule="auto"/>
        <w:ind w:left="120"/>
        <w:rPr>
          <w:lang w:val="ru-RU"/>
        </w:rPr>
      </w:pPr>
      <w:r w:rsidRPr="006C7A6E">
        <w:rPr>
          <w:rFonts w:ascii="Times New Roman" w:hAnsi="Times New Roman"/>
          <w:color w:val="000000"/>
          <w:sz w:val="28"/>
          <w:lang w:val="ru-RU"/>
        </w:rPr>
        <w:t>​‌‌​</w:t>
      </w:r>
    </w:p>
    <w:p w:rsidR="000257A8" w:rsidRPr="006C7A6E" w:rsidRDefault="00701EEB">
      <w:pPr>
        <w:spacing w:after="0" w:line="480" w:lineRule="auto"/>
        <w:ind w:left="120"/>
        <w:rPr>
          <w:lang w:val="ru-RU"/>
        </w:rPr>
      </w:pPr>
      <w:r w:rsidRPr="006C7A6E">
        <w:rPr>
          <w:rFonts w:ascii="Times New Roman" w:hAnsi="Times New Roman"/>
          <w:color w:val="000000"/>
          <w:sz w:val="28"/>
          <w:lang w:val="ru-RU"/>
        </w:rPr>
        <w:t>​‌‌</w:t>
      </w:r>
    </w:p>
    <w:p w:rsidR="000257A8" w:rsidRPr="006C7A6E" w:rsidRDefault="00701EEB">
      <w:pPr>
        <w:spacing w:after="0"/>
        <w:ind w:left="120"/>
        <w:rPr>
          <w:lang w:val="ru-RU"/>
        </w:rPr>
      </w:pPr>
      <w:r w:rsidRPr="006C7A6E">
        <w:rPr>
          <w:rFonts w:ascii="Times New Roman" w:hAnsi="Times New Roman"/>
          <w:color w:val="000000"/>
          <w:sz w:val="28"/>
          <w:lang w:val="ru-RU"/>
        </w:rPr>
        <w:t>​</w:t>
      </w:r>
    </w:p>
    <w:p w:rsidR="000257A8" w:rsidRPr="006C7A6E" w:rsidRDefault="00701EEB">
      <w:pPr>
        <w:spacing w:after="0" w:line="480" w:lineRule="auto"/>
        <w:ind w:left="120"/>
        <w:rPr>
          <w:lang w:val="ru-RU"/>
        </w:rPr>
      </w:pPr>
      <w:r w:rsidRPr="006C7A6E">
        <w:rPr>
          <w:rFonts w:ascii="Times New Roman" w:hAnsi="Times New Roman"/>
          <w:b/>
          <w:color w:val="000000"/>
          <w:sz w:val="28"/>
          <w:lang w:val="ru-RU"/>
        </w:rPr>
        <w:t>МЕТОДИЧЕСКИЕ МАТЕРИАЛЫ ДЛЯ УЧИТЕЛЯ</w:t>
      </w:r>
    </w:p>
    <w:p w:rsidR="000257A8" w:rsidRPr="006C7A6E" w:rsidRDefault="00701EEB">
      <w:pPr>
        <w:spacing w:after="0" w:line="480" w:lineRule="auto"/>
        <w:ind w:left="120"/>
        <w:rPr>
          <w:lang w:val="ru-RU"/>
        </w:rPr>
      </w:pPr>
      <w:r w:rsidRPr="006C7A6E">
        <w:rPr>
          <w:rFonts w:ascii="Times New Roman" w:hAnsi="Times New Roman"/>
          <w:color w:val="000000"/>
          <w:sz w:val="28"/>
          <w:lang w:val="ru-RU"/>
        </w:rPr>
        <w:t>​‌‌​</w:t>
      </w:r>
    </w:p>
    <w:p w:rsidR="000257A8" w:rsidRPr="006C7A6E" w:rsidRDefault="000257A8">
      <w:pPr>
        <w:spacing w:after="0"/>
        <w:ind w:left="120"/>
        <w:rPr>
          <w:lang w:val="ru-RU"/>
        </w:rPr>
      </w:pPr>
    </w:p>
    <w:p w:rsidR="000257A8" w:rsidRPr="006C7A6E" w:rsidRDefault="00701EEB">
      <w:pPr>
        <w:spacing w:after="0" w:line="480" w:lineRule="auto"/>
        <w:ind w:left="120"/>
        <w:rPr>
          <w:lang w:val="ru-RU"/>
        </w:rPr>
      </w:pPr>
      <w:r w:rsidRPr="006C7A6E">
        <w:rPr>
          <w:rFonts w:ascii="Times New Roman" w:hAnsi="Times New Roman"/>
          <w:b/>
          <w:color w:val="000000"/>
          <w:sz w:val="28"/>
          <w:lang w:val="ru-RU"/>
        </w:rPr>
        <w:t>ЦИФРОВЫЕ ОБРАЗОВАТЕЛЬНЫЕ РЕСУРСЫ И РЕСУРСЫ СЕТИ ИНТЕРНЕТ</w:t>
      </w:r>
    </w:p>
    <w:p w:rsidR="000257A8" w:rsidRDefault="00701EEB" w:rsidP="006C7A6E">
      <w:pPr>
        <w:spacing w:after="0" w:line="480" w:lineRule="auto"/>
        <w:ind w:left="120"/>
        <w:sectPr w:rsidR="000257A8">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p>
    <w:bookmarkEnd w:id="95"/>
    <w:p w:rsidR="00701EEB" w:rsidRDefault="005E364B">
      <w:r w:rsidRPr="005E364B">
        <w:rPr>
          <w:noProof/>
          <w:lang w:val="ru-RU" w:eastAsia="ru-RU"/>
        </w:rPr>
        <w:lastRenderedPageBreak/>
        <w:drawing>
          <wp:inline distT="0" distB="0" distL="0" distR="0">
            <wp:extent cx="5732145" cy="8106001"/>
            <wp:effectExtent l="0" t="0" r="0" b="0"/>
            <wp:docPr id="2" name="Рисунок 2" descr="C:\Users\207-1\Desktop\2023-09-19_12-04-48_winscan_to_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7-1\Desktop\2023-09-19_12-04-48_winscan_to_pdf..jpe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732145" cy="8106001"/>
                    </a:xfrm>
                    <a:prstGeom prst="rect">
                      <a:avLst/>
                    </a:prstGeom>
                    <a:noFill/>
                    <a:ln>
                      <a:noFill/>
                    </a:ln>
                  </pic:spPr>
                </pic:pic>
              </a:graphicData>
            </a:graphic>
          </wp:inline>
        </w:drawing>
      </w:r>
      <w:bookmarkStart w:id="96" w:name="_GoBack"/>
      <w:bookmarkEnd w:id="96"/>
    </w:p>
    <w:sectPr w:rsidR="00701EE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6337E"/>
    <w:multiLevelType w:val="multilevel"/>
    <w:tmpl w:val="43E659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269BD"/>
    <w:multiLevelType w:val="multilevel"/>
    <w:tmpl w:val="9B1618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332217"/>
    <w:multiLevelType w:val="multilevel"/>
    <w:tmpl w:val="097A0A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5C0A72"/>
    <w:multiLevelType w:val="multilevel"/>
    <w:tmpl w:val="ADA87C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6F1CB3"/>
    <w:multiLevelType w:val="multilevel"/>
    <w:tmpl w:val="83526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03F5928"/>
    <w:multiLevelType w:val="multilevel"/>
    <w:tmpl w:val="1E668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E018BA"/>
    <w:multiLevelType w:val="multilevel"/>
    <w:tmpl w:val="B49086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2D13BE8"/>
    <w:multiLevelType w:val="multilevel"/>
    <w:tmpl w:val="02C6A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4A554D0"/>
    <w:multiLevelType w:val="multilevel"/>
    <w:tmpl w:val="FD986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EF488A"/>
    <w:multiLevelType w:val="multilevel"/>
    <w:tmpl w:val="2E9EE7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FE16775"/>
    <w:multiLevelType w:val="multilevel"/>
    <w:tmpl w:val="A3661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E742D0"/>
    <w:multiLevelType w:val="multilevel"/>
    <w:tmpl w:val="CF0CA3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72E715D"/>
    <w:multiLevelType w:val="multilevel"/>
    <w:tmpl w:val="A56EEA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1CD7156"/>
    <w:multiLevelType w:val="multilevel"/>
    <w:tmpl w:val="6C22D9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3EE2692"/>
    <w:multiLevelType w:val="multilevel"/>
    <w:tmpl w:val="EC147A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B440219"/>
    <w:multiLevelType w:val="multilevel"/>
    <w:tmpl w:val="3976D3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C5852C2"/>
    <w:multiLevelType w:val="multilevel"/>
    <w:tmpl w:val="5008B3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4AE2760"/>
    <w:multiLevelType w:val="multilevel"/>
    <w:tmpl w:val="A0C65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5F81D2A"/>
    <w:multiLevelType w:val="multilevel"/>
    <w:tmpl w:val="2104E1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EBE4468"/>
    <w:multiLevelType w:val="multilevel"/>
    <w:tmpl w:val="13E6A0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FEB48CD"/>
    <w:multiLevelType w:val="multilevel"/>
    <w:tmpl w:val="4E6856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CF2DE1"/>
    <w:multiLevelType w:val="multilevel"/>
    <w:tmpl w:val="7F8A69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A1C4CB9"/>
    <w:multiLevelType w:val="multilevel"/>
    <w:tmpl w:val="3F0C39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8"/>
  </w:num>
  <w:num w:numId="3">
    <w:abstractNumId w:val="19"/>
  </w:num>
  <w:num w:numId="4">
    <w:abstractNumId w:val="21"/>
  </w:num>
  <w:num w:numId="5">
    <w:abstractNumId w:val="9"/>
  </w:num>
  <w:num w:numId="6">
    <w:abstractNumId w:val="12"/>
  </w:num>
  <w:num w:numId="7">
    <w:abstractNumId w:val="7"/>
  </w:num>
  <w:num w:numId="8">
    <w:abstractNumId w:val="1"/>
  </w:num>
  <w:num w:numId="9">
    <w:abstractNumId w:val="17"/>
  </w:num>
  <w:num w:numId="10">
    <w:abstractNumId w:val="5"/>
  </w:num>
  <w:num w:numId="11">
    <w:abstractNumId w:val="22"/>
  </w:num>
  <w:num w:numId="12">
    <w:abstractNumId w:val="8"/>
  </w:num>
  <w:num w:numId="13">
    <w:abstractNumId w:val="2"/>
  </w:num>
  <w:num w:numId="14">
    <w:abstractNumId w:val="14"/>
  </w:num>
  <w:num w:numId="15">
    <w:abstractNumId w:val="3"/>
  </w:num>
  <w:num w:numId="16">
    <w:abstractNumId w:val="10"/>
  </w:num>
  <w:num w:numId="17">
    <w:abstractNumId w:val="6"/>
  </w:num>
  <w:num w:numId="18">
    <w:abstractNumId w:val="0"/>
  </w:num>
  <w:num w:numId="19">
    <w:abstractNumId w:val="15"/>
  </w:num>
  <w:num w:numId="20">
    <w:abstractNumId w:val="20"/>
  </w:num>
  <w:num w:numId="21">
    <w:abstractNumId w:val="11"/>
  </w:num>
  <w:num w:numId="22">
    <w:abstractNumId w:val="13"/>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257A8"/>
    <w:rsid w:val="000257A8"/>
    <w:rsid w:val="005E364B"/>
    <w:rsid w:val="006C7A6E"/>
    <w:rsid w:val="00701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15EE5"/>
  <w15:docId w15:val="{78C8217D-EE4D-4417-B7A8-D4A2AA72B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63" Type="http://schemas.openxmlformats.org/officeDocument/2006/relationships/hyperlink" Target="https://m.edsoo.ru/7f41727e" TargetMode="External"/><Relationship Id="rId84" Type="http://schemas.openxmlformats.org/officeDocument/2006/relationships/hyperlink" Target="https://m.edsoo.ru/7f41727e" TargetMode="External"/><Relationship Id="rId138" Type="http://schemas.openxmlformats.org/officeDocument/2006/relationships/theme" Target="theme/theme1.xm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image" Target="media/image1.emf"/><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54"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 Type="http://schemas.openxmlformats.org/officeDocument/2006/relationships/numbering" Target="numbering.xml"/><Relationship Id="rId6"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44"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35" Type="http://schemas.openxmlformats.org/officeDocument/2006/relationships/hyperlink" Target="https://m.edsoo.ru/7f41b72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542e"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hyperlink" Target="https://m.edsoo.ru/7f413e80"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96be" TargetMode="External"/><Relationship Id="rId131" Type="http://schemas.openxmlformats.org/officeDocument/2006/relationships/hyperlink" Target="https://m.edsoo.ru/7f41b720" TargetMode="External"/><Relationship Id="rId136" Type="http://schemas.openxmlformats.org/officeDocument/2006/relationships/image" Target="media/image2.jpeg"/><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ettings" Target="settings.xm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116" Type="http://schemas.openxmlformats.org/officeDocument/2006/relationships/hyperlink" Target="https://m.edsoo.ru/7f41b720" TargetMode="External"/><Relationship Id="rId137" Type="http://schemas.openxmlformats.org/officeDocument/2006/relationships/fontTable" Target="fontTable.xm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26" Type="http://schemas.openxmlformats.org/officeDocument/2006/relationships/hyperlink" Target="https://m.edsoo.ru/7f413e80"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14757</Words>
  <Characters>84115</Characters>
  <Application>Microsoft Office Word</Application>
  <DocSecurity>0</DocSecurity>
  <Lines>700</Lines>
  <Paragraphs>197</Paragraphs>
  <ScaleCrop>false</ScaleCrop>
  <Company/>
  <LinksUpToDate>false</LinksUpToDate>
  <CharactersWithSpaces>98675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207-1</cp:lastModifiedBy>
  <cp:revision>4</cp:revision>
  <dcterms:created xsi:type="dcterms:W3CDTF">2023-09-05T14:19:00Z</dcterms:created>
  <dcterms:modified xsi:type="dcterms:W3CDTF">2023-09-19T09:06:00Z</dcterms:modified>
</cp:coreProperties>
</file>